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98DBA" w14:textId="77777777" w:rsidR="008D383B" w:rsidRPr="00501067" w:rsidRDefault="003E1AEC" w:rsidP="00335A9D">
      <w:pPr>
        <w:spacing w:line="360" w:lineRule="auto"/>
        <w:jc w:val="center"/>
        <w:rPr>
          <w:rFonts w:ascii="Arial" w:hAnsi="Arial" w:cs="Arial"/>
          <w:lang w:val="en-US"/>
        </w:rPr>
      </w:pPr>
      <w:r w:rsidRPr="000D2A00">
        <w:rPr>
          <w:noProof/>
          <w:lang w:val="el-GR" w:eastAsia="el-GR"/>
        </w:rPr>
        <w:drawing>
          <wp:anchor distT="0" distB="0" distL="114300" distR="114300" simplePos="0" relativeHeight="251659776" behindDoc="0" locked="0" layoutInCell="1" allowOverlap="1" wp14:anchorId="7D1AD04A" wp14:editId="08B5933C">
            <wp:simplePos x="0" y="0"/>
            <wp:positionH relativeFrom="column">
              <wp:posOffset>2133600</wp:posOffset>
            </wp:positionH>
            <wp:positionV relativeFrom="paragraph">
              <wp:posOffset>-375920</wp:posOffset>
            </wp:positionV>
            <wp:extent cx="1895475" cy="1359928"/>
            <wp:effectExtent l="0" t="0" r="0" b="0"/>
            <wp:wrapNone/>
            <wp:docPr id="1" name="Picture 1" descr="C:\Users\tsiamptani\ΓΕΠ\General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iamptani\ΓΕΠ\General\log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5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EF27D" w14:textId="77777777" w:rsidR="008D383B" w:rsidRDefault="008D383B" w:rsidP="00335A9D">
      <w:pPr>
        <w:spacing w:line="360" w:lineRule="auto"/>
        <w:jc w:val="center"/>
        <w:rPr>
          <w:rFonts w:ascii="Arial" w:hAnsi="Arial" w:cs="Arial"/>
          <w:lang w:val="el-GR"/>
        </w:rPr>
      </w:pPr>
    </w:p>
    <w:p w14:paraId="020957B1" w14:textId="77777777" w:rsidR="008D383B" w:rsidRDefault="008D383B" w:rsidP="00335A9D">
      <w:pPr>
        <w:spacing w:line="360" w:lineRule="auto"/>
        <w:jc w:val="center"/>
        <w:rPr>
          <w:rFonts w:ascii="Arial" w:hAnsi="Arial" w:cs="Arial"/>
          <w:lang w:val="el-GR"/>
        </w:rPr>
      </w:pPr>
    </w:p>
    <w:p w14:paraId="3B75D035" w14:textId="77777777" w:rsidR="00205062" w:rsidRDefault="00205062" w:rsidP="00335A9D">
      <w:pPr>
        <w:spacing w:line="360" w:lineRule="auto"/>
        <w:jc w:val="center"/>
        <w:rPr>
          <w:rFonts w:ascii="Arial" w:hAnsi="Arial" w:cs="Arial"/>
          <w:lang w:val="el-GR"/>
        </w:rPr>
      </w:pPr>
    </w:p>
    <w:p w14:paraId="602163CA" w14:textId="77777777" w:rsidR="00335A9D" w:rsidRPr="008D383B" w:rsidRDefault="00EC2418" w:rsidP="00335A9D">
      <w:pPr>
        <w:spacing w:line="360" w:lineRule="auto"/>
        <w:jc w:val="center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>Μήνυμα</w:t>
      </w:r>
      <w:r w:rsidR="00335A9D" w:rsidRPr="008D383B">
        <w:rPr>
          <w:rFonts w:ascii="Arial" w:hAnsi="Arial" w:cs="Arial"/>
          <w:b/>
          <w:u w:val="single"/>
          <w:lang w:val="el-GR"/>
        </w:rPr>
        <w:t xml:space="preserve"> Επιτρόπου Προστασίας των Δικαιωμάτων του Παιδιού</w:t>
      </w:r>
      <w:r w:rsidR="008D383B">
        <w:rPr>
          <w:rFonts w:ascii="Arial" w:hAnsi="Arial" w:cs="Arial"/>
          <w:b/>
          <w:u w:val="single"/>
          <w:lang w:val="el-GR"/>
        </w:rPr>
        <w:t xml:space="preserve">, </w:t>
      </w:r>
      <w:r w:rsidR="008D383B">
        <w:rPr>
          <w:rFonts w:ascii="Arial" w:hAnsi="Arial" w:cs="Arial"/>
          <w:b/>
          <w:u w:val="single"/>
          <w:lang w:val="el-GR"/>
        </w:rPr>
        <w:br/>
      </w:r>
      <w:proofErr w:type="spellStart"/>
      <w:r w:rsidR="00A63D67">
        <w:rPr>
          <w:rFonts w:ascii="Arial" w:hAnsi="Arial" w:cs="Arial"/>
          <w:b/>
          <w:u w:val="single"/>
          <w:lang w:val="el-GR"/>
        </w:rPr>
        <w:t>Δέσπ</w:t>
      </w:r>
      <w:r w:rsidR="00014E20">
        <w:rPr>
          <w:rFonts w:ascii="Arial" w:hAnsi="Arial" w:cs="Arial"/>
          <w:b/>
          <w:u w:val="single"/>
          <w:lang w:val="el-GR"/>
        </w:rPr>
        <w:t>ως</w:t>
      </w:r>
      <w:proofErr w:type="spellEnd"/>
      <w:r w:rsidR="00014E20">
        <w:rPr>
          <w:rFonts w:ascii="Arial" w:hAnsi="Arial" w:cs="Arial"/>
          <w:b/>
          <w:u w:val="single"/>
          <w:lang w:val="el-GR"/>
        </w:rPr>
        <w:t xml:space="preserve"> Μιχαηλίδου,</w:t>
      </w:r>
      <w:r w:rsidR="00335A9D" w:rsidRPr="008D383B">
        <w:rPr>
          <w:rFonts w:ascii="Arial" w:hAnsi="Arial" w:cs="Arial"/>
          <w:b/>
          <w:u w:val="single"/>
          <w:lang w:val="el-GR"/>
        </w:rPr>
        <w:t xml:space="preserve"> για την Παγκόσμι</w:t>
      </w:r>
      <w:r w:rsidR="009B6377">
        <w:rPr>
          <w:rFonts w:ascii="Arial" w:hAnsi="Arial" w:cs="Arial"/>
          <w:b/>
          <w:u w:val="single"/>
          <w:lang w:val="el-GR"/>
        </w:rPr>
        <w:t>α Ημέρα του Παιδιού</w:t>
      </w:r>
      <w:r w:rsidR="00335A9D" w:rsidRPr="008D383B">
        <w:rPr>
          <w:rFonts w:ascii="Arial" w:hAnsi="Arial" w:cs="Arial"/>
          <w:b/>
          <w:u w:val="single"/>
          <w:lang w:val="el-GR"/>
        </w:rPr>
        <w:t xml:space="preserve"> </w:t>
      </w:r>
      <w:r w:rsidR="008D383B">
        <w:rPr>
          <w:rFonts w:ascii="Arial" w:hAnsi="Arial" w:cs="Arial"/>
          <w:b/>
          <w:u w:val="single"/>
          <w:lang w:val="el-GR"/>
        </w:rPr>
        <w:br/>
      </w:r>
    </w:p>
    <w:p w14:paraId="7BFE3769" w14:textId="0B33177B" w:rsidR="00335A9D" w:rsidRPr="008D383B" w:rsidRDefault="002718DB" w:rsidP="00335A9D">
      <w:pPr>
        <w:spacing w:line="360" w:lineRule="auto"/>
        <w:jc w:val="center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>1</w:t>
      </w:r>
      <w:r w:rsidR="00FA7BA0" w:rsidRPr="00FA7BA0">
        <w:rPr>
          <w:rFonts w:ascii="Arial" w:hAnsi="Arial" w:cs="Arial"/>
          <w:b/>
          <w:u w:val="single"/>
          <w:vertAlign w:val="superscript"/>
          <w:lang w:val="el-GR"/>
        </w:rPr>
        <w:t>η</w:t>
      </w:r>
      <w:r w:rsidR="00FA7BA0">
        <w:rPr>
          <w:rFonts w:ascii="Arial" w:hAnsi="Arial" w:cs="Arial"/>
          <w:b/>
          <w:u w:val="single"/>
          <w:lang w:val="el-GR"/>
        </w:rPr>
        <w:t xml:space="preserve"> </w:t>
      </w:r>
      <w:r>
        <w:rPr>
          <w:rFonts w:ascii="Arial" w:hAnsi="Arial" w:cs="Arial"/>
          <w:b/>
          <w:u w:val="single"/>
          <w:lang w:val="el-GR"/>
        </w:rPr>
        <w:t>Ιουνίου 202</w:t>
      </w:r>
      <w:r w:rsidR="00FA7BA0">
        <w:rPr>
          <w:rFonts w:ascii="Arial" w:hAnsi="Arial" w:cs="Arial"/>
          <w:b/>
          <w:u w:val="single"/>
          <w:lang w:val="el-GR"/>
        </w:rPr>
        <w:t>4</w:t>
      </w:r>
      <w:r w:rsidR="00335A9D" w:rsidRPr="008D383B">
        <w:rPr>
          <w:rFonts w:ascii="Arial" w:hAnsi="Arial" w:cs="Arial"/>
          <w:b/>
          <w:u w:val="single"/>
          <w:lang w:val="el-GR"/>
        </w:rPr>
        <w:t xml:space="preserve"> </w:t>
      </w:r>
    </w:p>
    <w:p w14:paraId="62A0C116" w14:textId="77777777" w:rsidR="000D7033" w:rsidRPr="008D383B" w:rsidRDefault="000D7033" w:rsidP="00FF2D23">
      <w:pPr>
        <w:spacing w:line="360" w:lineRule="auto"/>
        <w:rPr>
          <w:rFonts w:ascii="Arial" w:hAnsi="Arial" w:cs="Arial"/>
          <w:b/>
          <w:u w:val="single"/>
          <w:lang w:val="el-GR"/>
        </w:rPr>
      </w:pPr>
    </w:p>
    <w:p w14:paraId="26017918" w14:textId="06E70645" w:rsidR="005D4C2E" w:rsidRPr="00430AD8" w:rsidRDefault="005D4C2E" w:rsidP="005D4C2E">
      <w:pPr>
        <w:spacing w:line="360" w:lineRule="auto"/>
        <w:jc w:val="both"/>
        <w:rPr>
          <w:rFonts w:ascii="Arial" w:hAnsi="Arial" w:cs="Arial"/>
          <w:lang w:val="el-GR"/>
        </w:rPr>
      </w:pPr>
      <w:r w:rsidRPr="005D4C2E">
        <w:rPr>
          <w:rFonts w:ascii="Arial" w:hAnsi="Arial" w:cs="Arial"/>
          <w:lang w:val="el-GR"/>
        </w:rPr>
        <w:t>Αγαπημένα μου παιδιά</w:t>
      </w:r>
      <w:r>
        <w:rPr>
          <w:rFonts w:ascii="Arial" w:hAnsi="Arial" w:cs="Arial"/>
          <w:lang w:val="el-GR"/>
        </w:rPr>
        <w:t>,</w:t>
      </w:r>
    </w:p>
    <w:p w14:paraId="1B991BF1" w14:textId="77777777" w:rsidR="00430AD8" w:rsidRPr="00430AD8" w:rsidRDefault="00430AD8" w:rsidP="005D4C2E">
      <w:pPr>
        <w:spacing w:line="360" w:lineRule="auto"/>
        <w:jc w:val="both"/>
        <w:rPr>
          <w:rFonts w:ascii="Arial" w:hAnsi="Arial" w:cs="Arial"/>
          <w:lang w:val="el-GR"/>
        </w:rPr>
      </w:pPr>
    </w:p>
    <w:p w14:paraId="3E2F6FDE" w14:textId="2CB72A57" w:rsidR="00360667" w:rsidRPr="00430AD8" w:rsidRDefault="00CB2095" w:rsidP="00CB2095">
      <w:pPr>
        <w:spacing w:line="360" w:lineRule="auto"/>
        <w:jc w:val="both"/>
        <w:rPr>
          <w:rFonts w:ascii="Arial" w:hAnsi="Arial" w:cs="Arial"/>
          <w:lang w:val="el-GR"/>
        </w:rPr>
      </w:pPr>
      <w:r w:rsidRPr="00CB2095">
        <w:rPr>
          <w:rFonts w:ascii="Arial" w:hAnsi="Arial" w:cs="Arial"/>
          <w:lang w:val="el-GR"/>
        </w:rPr>
        <w:t xml:space="preserve">        </w:t>
      </w:r>
      <w:r w:rsidR="00360667">
        <w:rPr>
          <w:rFonts w:ascii="Arial" w:hAnsi="Arial" w:cs="Arial"/>
          <w:lang w:val="el-GR"/>
        </w:rPr>
        <w:t>Η 1</w:t>
      </w:r>
      <w:r w:rsidR="00360667">
        <w:rPr>
          <w:rFonts w:ascii="Arial" w:hAnsi="Arial" w:cs="Arial"/>
          <w:vertAlign w:val="superscript"/>
          <w:lang w:val="el-GR"/>
        </w:rPr>
        <w:t xml:space="preserve">η </w:t>
      </w:r>
      <w:r w:rsidR="00360667">
        <w:rPr>
          <w:rFonts w:ascii="Arial" w:hAnsi="Arial" w:cs="Arial"/>
          <w:lang w:val="el-GR"/>
        </w:rPr>
        <w:t xml:space="preserve">Ιουνίου, ως η </w:t>
      </w:r>
      <w:r w:rsidR="00360667" w:rsidRPr="00360667">
        <w:rPr>
          <w:rFonts w:ascii="Arial" w:hAnsi="Arial" w:cs="Arial"/>
          <w:lang w:val="el-GR"/>
        </w:rPr>
        <w:t>Παγκόσμια Ημέρα του Παιδιού</w:t>
      </w:r>
      <w:r w:rsidR="00360667">
        <w:rPr>
          <w:rFonts w:ascii="Arial" w:hAnsi="Arial" w:cs="Arial"/>
          <w:lang w:val="el-GR"/>
        </w:rPr>
        <w:t xml:space="preserve">, </w:t>
      </w:r>
      <w:r w:rsidR="00125EF1">
        <w:rPr>
          <w:rFonts w:ascii="Arial" w:hAnsi="Arial" w:cs="Arial"/>
          <w:lang w:val="el-GR"/>
        </w:rPr>
        <w:t xml:space="preserve">είναι </w:t>
      </w:r>
      <w:r w:rsidR="00360667" w:rsidRPr="00360667">
        <w:rPr>
          <w:rFonts w:ascii="Arial" w:hAnsi="Arial" w:cs="Arial"/>
          <w:lang w:val="el-GR"/>
        </w:rPr>
        <w:t>αφιερωμένη στο</w:t>
      </w:r>
      <w:r w:rsidR="00CA50FB">
        <w:rPr>
          <w:rFonts w:ascii="Arial" w:hAnsi="Arial" w:cs="Arial"/>
          <w:lang w:val="el-GR"/>
        </w:rPr>
        <w:t>ν καθένα και στην κάθε μια σας</w:t>
      </w:r>
      <w:r w:rsidR="005D4C2E">
        <w:rPr>
          <w:rFonts w:ascii="Arial" w:hAnsi="Arial" w:cs="Arial"/>
          <w:lang w:val="el-GR"/>
        </w:rPr>
        <w:t xml:space="preserve"> ξεχωριστά</w:t>
      </w:r>
      <w:r w:rsidR="00125EF1">
        <w:rPr>
          <w:rFonts w:ascii="Arial" w:hAnsi="Arial" w:cs="Arial"/>
          <w:lang w:val="el-GR"/>
        </w:rPr>
        <w:t>. Μια μέρα</w:t>
      </w:r>
      <w:r w:rsidR="00292210">
        <w:rPr>
          <w:rFonts w:ascii="Arial" w:hAnsi="Arial" w:cs="Arial"/>
          <w:lang w:val="el-GR"/>
        </w:rPr>
        <w:t xml:space="preserve"> γιορτής που </w:t>
      </w:r>
      <w:r w:rsidR="00125EF1">
        <w:rPr>
          <w:rFonts w:ascii="Arial" w:hAnsi="Arial" w:cs="Arial"/>
          <w:lang w:val="el-GR"/>
        </w:rPr>
        <w:t>πρέπει να είναι άρρηκτα συνδεδεμένη με τα δικαιώματ</w:t>
      </w:r>
      <w:r w:rsidR="005D4C2E">
        <w:rPr>
          <w:rFonts w:ascii="Arial" w:hAnsi="Arial" w:cs="Arial"/>
          <w:lang w:val="el-GR"/>
        </w:rPr>
        <w:t>ά σας</w:t>
      </w:r>
      <w:r w:rsidR="00125EF1">
        <w:rPr>
          <w:rFonts w:ascii="Arial" w:hAnsi="Arial" w:cs="Arial"/>
          <w:lang w:val="el-GR"/>
        </w:rPr>
        <w:t xml:space="preserve">, </w:t>
      </w:r>
      <w:r w:rsidR="00CA50FB">
        <w:rPr>
          <w:rFonts w:ascii="Arial" w:hAnsi="Arial" w:cs="Arial"/>
          <w:lang w:val="el-GR"/>
        </w:rPr>
        <w:t>όπως αυτά κατοχυρώνονται στη</w:t>
      </w:r>
      <w:r w:rsidR="00125EF1">
        <w:rPr>
          <w:rFonts w:ascii="Arial" w:hAnsi="Arial" w:cs="Arial"/>
          <w:lang w:val="el-GR"/>
        </w:rPr>
        <w:t xml:space="preserve"> </w:t>
      </w:r>
      <w:r w:rsidR="00125EF1" w:rsidRPr="00125EF1">
        <w:rPr>
          <w:rFonts w:ascii="Arial" w:hAnsi="Arial" w:cs="Arial"/>
          <w:lang w:val="el-GR"/>
        </w:rPr>
        <w:t>Σύμβαση των Ηνωμένων Εθνών για τα Δικαιώματα του Παιδιού</w:t>
      </w:r>
      <w:r w:rsidR="00125EF1">
        <w:rPr>
          <w:rFonts w:ascii="Arial" w:hAnsi="Arial" w:cs="Arial"/>
          <w:lang w:val="el-GR"/>
        </w:rPr>
        <w:t xml:space="preserve">. </w:t>
      </w:r>
    </w:p>
    <w:p w14:paraId="156AAD68" w14:textId="77777777" w:rsidR="00430AD8" w:rsidRPr="00430AD8" w:rsidRDefault="00430AD8" w:rsidP="00CB2095">
      <w:pPr>
        <w:ind w:firstLine="720"/>
        <w:jc w:val="both"/>
        <w:rPr>
          <w:rFonts w:ascii="Arial" w:hAnsi="Arial" w:cs="Arial"/>
          <w:lang w:val="el-GR"/>
        </w:rPr>
      </w:pPr>
    </w:p>
    <w:p w14:paraId="7A665285" w14:textId="67CE6998" w:rsidR="00360667" w:rsidRPr="00CB2095" w:rsidRDefault="00CB2095" w:rsidP="00CB2095">
      <w:pPr>
        <w:spacing w:line="360" w:lineRule="auto"/>
        <w:jc w:val="both"/>
        <w:rPr>
          <w:rFonts w:ascii="Arial" w:hAnsi="Arial" w:cs="Arial"/>
          <w:lang w:val="el-GR"/>
        </w:rPr>
      </w:pPr>
      <w:r w:rsidRPr="00CB2095">
        <w:rPr>
          <w:rFonts w:ascii="Arial" w:hAnsi="Arial" w:cs="Arial"/>
          <w:lang w:val="el-GR"/>
        </w:rPr>
        <w:t xml:space="preserve">       </w:t>
      </w:r>
      <w:r w:rsidR="00125EF1">
        <w:rPr>
          <w:rFonts w:ascii="Arial" w:hAnsi="Arial" w:cs="Arial"/>
          <w:lang w:val="el-GR"/>
        </w:rPr>
        <w:t>Δυστυχώς,</w:t>
      </w:r>
      <w:r w:rsidR="00CA50FB">
        <w:rPr>
          <w:rFonts w:ascii="Arial" w:hAnsi="Arial" w:cs="Arial"/>
          <w:lang w:val="el-GR"/>
        </w:rPr>
        <w:t xml:space="preserve"> όμως,</w:t>
      </w:r>
      <w:r w:rsidR="00125EF1">
        <w:rPr>
          <w:rFonts w:ascii="Arial" w:hAnsi="Arial" w:cs="Arial"/>
          <w:lang w:val="el-GR"/>
        </w:rPr>
        <w:t xml:space="preserve"> </w:t>
      </w:r>
      <w:r w:rsidR="00125EF1" w:rsidRPr="00125EF1">
        <w:rPr>
          <w:rFonts w:ascii="Arial" w:hAnsi="Arial" w:cs="Arial"/>
          <w:lang w:val="el-GR"/>
        </w:rPr>
        <w:t xml:space="preserve">η απρόσκοπτη πρόσβαση των παιδιών στα δικαιώματά τους </w:t>
      </w:r>
      <w:r w:rsidR="00392C47">
        <w:rPr>
          <w:rFonts w:ascii="Arial" w:hAnsi="Arial" w:cs="Arial"/>
          <w:lang w:val="el-GR"/>
        </w:rPr>
        <w:t>συνεχίζει να είναι μια μεγάλη</w:t>
      </w:r>
      <w:r w:rsidR="00125EF1" w:rsidRPr="00125EF1">
        <w:rPr>
          <w:rFonts w:ascii="Arial" w:hAnsi="Arial" w:cs="Arial"/>
          <w:lang w:val="el-GR"/>
        </w:rPr>
        <w:t xml:space="preserve"> πρόκληση.</w:t>
      </w:r>
      <w:r w:rsidR="00392C47" w:rsidRPr="00392C47">
        <w:rPr>
          <w:lang w:val="el-GR"/>
        </w:rPr>
        <w:t xml:space="preserve"> </w:t>
      </w:r>
      <w:r w:rsidR="00392C47" w:rsidRPr="00392C47">
        <w:rPr>
          <w:rFonts w:ascii="Arial" w:hAnsi="Arial" w:cs="Arial"/>
          <w:lang w:val="el-GR"/>
        </w:rPr>
        <w:t xml:space="preserve">Οι πόλεμοι, η μεταναστευτική κρίση, η ενεργειακή κρίση, </w:t>
      </w:r>
      <w:r w:rsidR="006F3CBC">
        <w:rPr>
          <w:rFonts w:ascii="Arial" w:hAnsi="Arial" w:cs="Arial"/>
          <w:lang w:val="el-GR"/>
        </w:rPr>
        <w:t xml:space="preserve">η οικονομική κρίση, </w:t>
      </w:r>
      <w:r w:rsidR="00392C47" w:rsidRPr="00392C47">
        <w:rPr>
          <w:rFonts w:ascii="Arial" w:hAnsi="Arial" w:cs="Arial"/>
          <w:lang w:val="el-GR"/>
        </w:rPr>
        <w:t>οι φυσικές καταστροφές, περιλαμβανομένης της κλιματικής κρίσης</w:t>
      </w:r>
      <w:r w:rsidR="00392C47">
        <w:rPr>
          <w:rFonts w:ascii="Arial" w:hAnsi="Arial" w:cs="Arial"/>
          <w:lang w:val="el-GR"/>
        </w:rPr>
        <w:t xml:space="preserve"> δημιουργούν </w:t>
      </w:r>
      <w:r w:rsidR="00392C47" w:rsidRPr="00392C47">
        <w:rPr>
          <w:rFonts w:ascii="Arial" w:hAnsi="Arial" w:cs="Arial"/>
          <w:lang w:val="el-GR"/>
        </w:rPr>
        <w:t>νέες κοινωνικές πραγματικότητες</w:t>
      </w:r>
      <w:r w:rsidR="00392C47">
        <w:rPr>
          <w:rFonts w:ascii="Arial" w:hAnsi="Arial" w:cs="Arial"/>
          <w:lang w:val="el-GR"/>
        </w:rPr>
        <w:t xml:space="preserve">, </w:t>
      </w:r>
      <w:r w:rsidR="00392C47" w:rsidRPr="00392C47">
        <w:rPr>
          <w:rFonts w:ascii="Arial" w:hAnsi="Arial" w:cs="Arial"/>
          <w:lang w:val="el-GR"/>
        </w:rPr>
        <w:t>πλήττ</w:t>
      </w:r>
      <w:r w:rsidR="00392C47">
        <w:rPr>
          <w:rFonts w:ascii="Arial" w:hAnsi="Arial" w:cs="Arial"/>
          <w:lang w:val="el-GR"/>
        </w:rPr>
        <w:t xml:space="preserve">οντας </w:t>
      </w:r>
      <w:r w:rsidR="00392C47" w:rsidRPr="00392C47">
        <w:rPr>
          <w:rFonts w:ascii="Arial" w:hAnsi="Arial" w:cs="Arial"/>
          <w:lang w:val="el-GR"/>
        </w:rPr>
        <w:t>περισσότερο τις ευάλωτες ομάδες</w:t>
      </w:r>
      <w:r w:rsidR="00392C47">
        <w:rPr>
          <w:rFonts w:ascii="Arial" w:hAnsi="Arial" w:cs="Arial"/>
          <w:lang w:val="el-GR"/>
        </w:rPr>
        <w:t xml:space="preserve">. </w:t>
      </w:r>
    </w:p>
    <w:p w14:paraId="4CD08E19" w14:textId="77777777" w:rsidR="00430AD8" w:rsidRPr="00CB2095" w:rsidRDefault="00430AD8" w:rsidP="00CB2095">
      <w:pPr>
        <w:ind w:firstLine="720"/>
        <w:jc w:val="both"/>
        <w:rPr>
          <w:rFonts w:ascii="Arial" w:hAnsi="Arial" w:cs="Arial"/>
          <w:lang w:val="el-GR"/>
        </w:rPr>
      </w:pPr>
    </w:p>
    <w:p w14:paraId="1FA23953" w14:textId="315FDC44" w:rsidR="00430AD8" w:rsidRPr="00CB2095" w:rsidRDefault="00CB2095" w:rsidP="00CB2095">
      <w:pPr>
        <w:spacing w:after="120" w:line="360" w:lineRule="auto"/>
        <w:jc w:val="both"/>
        <w:rPr>
          <w:rFonts w:ascii="Arial" w:hAnsi="Arial" w:cs="Arial"/>
          <w:lang w:val="el-GR"/>
        </w:rPr>
      </w:pPr>
      <w:r w:rsidRPr="00CB2095">
        <w:rPr>
          <w:rFonts w:ascii="Arial" w:hAnsi="Arial" w:cs="Arial"/>
          <w:lang w:val="el-GR"/>
        </w:rPr>
        <w:t xml:space="preserve">        </w:t>
      </w:r>
      <w:r w:rsidR="00392C47">
        <w:rPr>
          <w:rFonts w:ascii="Arial" w:hAnsi="Arial" w:cs="Arial"/>
          <w:lang w:val="el-GR"/>
        </w:rPr>
        <w:t xml:space="preserve">Πολλά παιδιά, με τις οικογένειές τους, </w:t>
      </w:r>
      <w:r w:rsidR="00392C47" w:rsidRPr="00392C47">
        <w:rPr>
          <w:rFonts w:ascii="Arial" w:hAnsi="Arial" w:cs="Arial"/>
          <w:lang w:val="el-GR"/>
        </w:rPr>
        <w:t>σπρώχνον</w:t>
      </w:r>
      <w:r w:rsidR="00392C47">
        <w:rPr>
          <w:rFonts w:ascii="Arial" w:hAnsi="Arial" w:cs="Arial"/>
          <w:lang w:val="el-GR"/>
        </w:rPr>
        <w:t>ται</w:t>
      </w:r>
      <w:r w:rsidR="00392C47" w:rsidRPr="00392C47">
        <w:rPr>
          <w:rFonts w:ascii="Arial" w:hAnsi="Arial" w:cs="Arial"/>
          <w:lang w:val="el-GR"/>
        </w:rPr>
        <w:t xml:space="preserve"> καθημερινά</w:t>
      </w:r>
      <w:r w:rsidR="00392C47">
        <w:rPr>
          <w:rFonts w:ascii="Arial" w:hAnsi="Arial" w:cs="Arial"/>
          <w:lang w:val="el-GR"/>
        </w:rPr>
        <w:t xml:space="preserve"> </w:t>
      </w:r>
      <w:r w:rsidR="00392C47" w:rsidRPr="00392C47">
        <w:rPr>
          <w:rFonts w:ascii="Arial" w:hAnsi="Arial" w:cs="Arial"/>
          <w:lang w:val="el-GR"/>
        </w:rPr>
        <w:t>στη φτώχεια, στην εξαθλίωση</w:t>
      </w:r>
      <w:r w:rsidR="00392C47">
        <w:rPr>
          <w:rFonts w:ascii="Arial" w:hAnsi="Arial" w:cs="Arial"/>
          <w:lang w:val="el-GR"/>
        </w:rPr>
        <w:t xml:space="preserve"> και</w:t>
      </w:r>
      <w:r w:rsidR="00392C47" w:rsidRPr="00392C47">
        <w:rPr>
          <w:rFonts w:ascii="Arial" w:hAnsi="Arial" w:cs="Arial"/>
          <w:lang w:val="el-GR"/>
        </w:rPr>
        <w:t xml:space="preserve"> στον κοινωνικό αποκλεισμό</w:t>
      </w:r>
      <w:r w:rsidR="00392C47">
        <w:rPr>
          <w:rFonts w:ascii="Arial" w:hAnsi="Arial" w:cs="Arial"/>
          <w:lang w:val="el-GR"/>
        </w:rPr>
        <w:t xml:space="preserve">. Η </w:t>
      </w:r>
      <w:r w:rsidR="00392C47" w:rsidRPr="00392C47">
        <w:rPr>
          <w:rFonts w:ascii="Arial" w:hAnsi="Arial" w:cs="Arial"/>
          <w:lang w:val="el-GR"/>
        </w:rPr>
        <w:t xml:space="preserve">οικονομική δυσχέρεια των οικογενειών </w:t>
      </w:r>
      <w:r w:rsidR="00392C47">
        <w:rPr>
          <w:rFonts w:ascii="Arial" w:hAnsi="Arial" w:cs="Arial"/>
          <w:lang w:val="el-GR"/>
        </w:rPr>
        <w:t xml:space="preserve">επιφέρει </w:t>
      </w:r>
      <w:r w:rsidR="00392C47" w:rsidRPr="00392C47">
        <w:rPr>
          <w:rFonts w:ascii="Arial" w:hAnsi="Arial" w:cs="Arial"/>
          <w:lang w:val="el-GR"/>
        </w:rPr>
        <w:t>άμεσες επιπτώσεις στη ζωή των παιδιών προκαλώντας μεγάλη ανησυχία</w:t>
      </w:r>
      <w:r w:rsidR="00392C47">
        <w:rPr>
          <w:rFonts w:ascii="Arial" w:hAnsi="Arial" w:cs="Arial"/>
          <w:lang w:val="el-GR"/>
        </w:rPr>
        <w:t xml:space="preserve">. </w:t>
      </w:r>
      <w:r w:rsidR="005D4C2E" w:rsidRPr="005D4C2E">
        <w:rPr>
          <w:rFonts w:ascii="Arial" w:hAnsi="Arial" w:cs="Arial"/>
          <w:b/>
          <w:bCs/>
          <w:lang w:val="el-GR"/>
        </w:rPr>
        <w:t xml:space="preserve">Η φτώχεια και ο κοινωνικός αποκλεισμός δεν </w:t>
      </w:r>
      <w:r w:rsidR="00292210">
        <w:rPr>
          <w:rFonts w:ascii="Arial" w:hAnsi="Arial" w:cs="Arial"/>
          <w:b/>
          <w:bCs/>
          <w:lang w:val="el-GR"/>
        </w:rPr>
        <w:t xml:space="preserve">τα </w:t>
      </w:r>
      <w:r w:rsidR="005D4C2E" w:rsidRPr="005D4C2E">
        <w:rPr>
          <w:rFonts w:ascii="Arial" w:hAnsi="Arial" w:cs="Arial"/>
          <w:b/>
          <w:bCs/>
          <w:lang w:val="el-GR"/>
        </w:rPr>
        <w:t>επηρεάζ</w:t>
      </w:r>
      <w:r w:rsidR="00292210">
        <w:rPr>
          <w:rFonts w:ascii="Arial" w:hAnsi="Arial" w:cs="Arial"/>
          <w:b/>
          <w:bCs/>
          <w:lang w:val="el-GR"/>
        </w:rPr>
        <w:t>ει</w:t>
      </w:r>
      <w:r w:rsidR="005D4C2E" w:rsidRPr="005D4C2E">
        <w:rPr>
          <w:rFonts w:ascii="Arial" w:hAnsi="Arial" w:cs="Arial"/>
          <w:b/>
          <w:bCs/>
          <w:lang w:val="el-GR"/>
        </w:rPr>
        <w:t xml:space="preserve"> </w:t>
      </w:r>
      <w:r w:rsidR="00292210">
        <w:rPr>
          <w:rFonts w:ascii="Arial" w:hAnsi="Arial" w:cs="Arial"/>
          <w:b/>
          <w:bCs/>
          <w:lang w:val="el-GR"/>
        </w:rPr>
        <w:t>μόνο</w:t>
      </w:r>
      <w:r w:rsidR="005D4C2E" w:rsidRPr="005D4C2E">
        <w:rPr>
          <w:rFonts w:ascii="Arial" w:hAnsi="Arial" w:cs="Arial"/>
          <w:b/>
          <w:bCs/>
          <w:lang w:val="el-GR"/>
        </w:rPr>
        <w:t xml:space="preserve"> </w:t>
      </w:r>
      <w:r w:rsidR="00292210">
        <w:rPr>
          <w:rFonts w:ascii="Arial" w:hAnsi="Arial" w:cs="Arial"/>
          <w:b/>
          <w:bCs/>
          <w:lang w:val="el-GR"/>
        </w:rPr>
        <w:t xml:space="preserve">κατά </w:t>
      </w:r>
      <w:r w:rsidR="005D4C2E" w:rsidRPr="005D4C2E">
        <w:rPr>
          <w:rFonts w:ascii="Arial" w:hAnsi="Arial" w:cs="Arial"/>
          <w:b/>
          <w:bCs/>
          <w:lang w:val="el-GR"/>
        </w:rPr>
        <w:t>την παιδική ηλικία, αλλά συχνά περιορίζουν τις ευκαιρίες ζωής που έχουν αργότερα ως ενήλικες, ενώ η φτώχεια μεταφέρεται από γενιά σε γενιά.</w:t>
      </w:r>
      <w:r w:rsidR="005D4C2E" w:rsidRPr="005D4C2E">
        <w:rPr>
          <w:rFonts w:ascii="Arial" w:hAnsi="Arial" w:cs="Arial"/>
          <w:lang w:val="el-GR"/>
        </w:rPr>
        <w:t xml:space="preserve">      </w:t>
      </w:r>
    </w:p>
    <w:p w14:paraId="2EC8FD54" w14:textId="77E82361" w:rsidR="005D4C2E" w:rsidRDefault="005D4C2E" w:rsidP="00CB2095">
      <w:pPr>
        <w:ind w:firstLine="720"/>
        <w:jc w:val="both"/>
        <w:rPr>
          <w:rFonts w:ascii="Arial" w:hAnsi="Arial" w:cs="Arial"/>
          <w:lang w:val="el-GR"/>
        </w:rPr>
      </w:pPr>
      <w:r w:rsidRPr="005D4C2E">
        <w:rPr>
          <w:rFonts w:ascii="Arial" w:hAnsi="Arial" w:cs="Arial"/>
          <w:lang w:val="el-GR"/>
        </w:rPr>
        <w:t xml:space="preserve">                 </w:t>
      </w:r>
    </w:p>
    <w:p w14:paraId="4B0B7344" w14:textId="68346BCC" w:rsidR="00392C47" w:rsidRPr="00CB2095" w:rsidRDefault="00CB2095" w:rsidP="00CB2095">
      <w:pPr>
        <w:spacing w:after="120" w:line="360" w:lineRule="auto"/>
        <w:jc w:val="both"/>
        <w:rPr>
          <w:rFonts w:ascii="Arial" w:hAnsi="Arial" w:cs="Arial"/>
          <w:color w:val="000000"/>
          <w:lang w:val="el-GR"/>
        </w:rPr>
      </w:pPr>
      <w:r w:rsidRPr="00CB2095">
        <w:rPr>
          <w:rFonts w:ascii="Arial" w:hAnsi="Arial" w:cs="Arial"/>
          <w:color w:val="000000"/>
          <w:lang w:val="el-GR"/>
        </w:rPr>
        <w:t xml:space="preserve">        </w:t>
      </w:r>
      <w:r w:rsidR="00372D5F" w:rsidRPr="00372D5F">
        <w:rPr>
          <w:rFonts w:ascii="Arial" w:hAnsi="Arial" w:cs="Arial"/>
          <w:color w:val="000000"/>
          <w:lang w:val="el-GR"/>
        </w:rPr>
        <w:t xml:space="preserve">Η δημιουργία εκείνων των συνθηκών που θα επιτρέπουν στα παιδιά να απολαμβάνουν τα δικαιώματά τους και θα αναπτύσσουν το πλήρες φάσμα των ικανοτήτων τους είναι άμεση και επιτακτική. </w:t>
      </w:r>
      <w:r w:rsidR="001D71F7">
        <w:rPr>
          <w:rFonts w:ascii="Arial" w:hAnsi="Arial" w:cs="Arial"/>
          <w:color w:val="000000"/>
          <w:lang w:val="el-GR"/>
        </w:rPr>
        <w:t xml:space="preserve">Η </w:t>
      </w:r>
      <w:r w:rsidR="001D71F7" w:rsidRPr="001D71F7">
        <w:rPr>
          <w:rFonts w:ascii="Arial" w:hAnsi="Arial" w:cs="Arial"/>
          <w:color w:val="000000"/>
          <w:lang w:val="el-GR"/>
        </w:rPr>
        <w:t>παιδική φτώχεια</w:t>
      </w:r>
      <w:r w:rsidR="001D71F7">
        <w:rPr>
          <w:rFonts w:ascii="Arial" w:hAnsi="Arial" w:cs="Arial"/>
          <w:color w:val="000000"/>
          <w:lang w:val="el-GR"/>
        </w:rPr>
        <w:t xml:space="preserve"> πρέπει να τεθεί</w:t>
      </w:r>
      <w:r w:rsidR="001D71F7" w:rsidRPr="001D71F7">
        <w:rPr>
          <w:rFonts w:ascii="Arial" w:hAnsi="Arial" w:cs="Arial"/>
          <w:color w:val="000000"/>
          <w:lang w:val="el-GR"/>
        </w:rPr>
        <w:t xml:space="preserve"> ως θέμα προτεραιότητας</w:t>
      </w:r>
      <w:r w:rsidR="005D4C2E">
        <w:rPr>
          <w:rFonts w:ascii="Arial" w:hAnsi="Arial" w:cs="Arial"/>
          <w:color w:val="000000"/>
          <w:lang w:val="el-GR"/>
        </w:rPr>
        <w:t xml:space="preserve"> που θα εστιάζει </w:t>
      </w:r>
      <w:r w:rsidR="001D71F7" w:rsidRPr="001D71F7">
        <w:rPr>
          <w:rFonts w:ascii="Arial" w:hAnsi="Arial" w:cs="Arial"/>
          <w:color w:val="000000"/>
          <w:lang w:val="el-GR"/>
        </w:rPr>
        <w:t xml:space="preserve">τόσο στις ίσες ευκαιρίες και την κοινωνική ένταξη, όσο και στα δικαιώματα των παιδιών σε καταστάσεις κρίσης και έκτακτης </w:t>
      </w:r>
      <w:r w:rsidR="001D71F7" w:rsidRPr="001D71F7">
        <w:rPr>
          <w:rFonts w:ascii="Arial" w:hAnsi="Arial" w:cs="Arial"/>
          <w:color w:val="000000"/>
          <w:lang w:val="el-GR"/>
        </w:rPr>
        <w:lastRenderedPageBreak/>
        <w:t>ανάγκης</w:t>
      </w:r>
      <w:r w:rsidR="00392C47" w:rsidRPr="00157F75">
        <w:rPr>
          <w:rFonts w:ascii="Arial" w:hAnsi="Arial" w:cs="Arial"/>
          <w:color w:val="000000"/>
          <w:lang w:val="el-GR"/>
        </w:rPr>
        <w:t xml:space="preserve">. </w:t>
      </w:r>
      <w:r w:rsidR="00372D5F" w:rsidRPr="00372D5F">
        <w:rPr>
          <w:rFonts w:ascii="Arial" w:hAnsi="Arial" w:cs="Arial"/>
          <w:color w:val="000000"/>
          <w:lang w:val="el-GR"/>
        </w:rPr>
        <w:t xml:space="preserve">Το Κράτος </w:t>
      </w:r>
      <w:r w:rsidR="006F3CBC">
        <w:rPr>
          <w:rFonts w:ascii="Arial" w:hAnsi="Arial" w:cs="Arial"/>
          <w:color w:val="000000"/>
          <w:lang w:val="el-GR"/>
        </w:rPr>
        <w:t xml:space="preserve">και η τοπική αυτοδιοίκηση </w:t>
      </w:r>
      <w:r w:rsidR="00372D5F" w:rsidRPr="00372D5F">
        <w:rPr>
          <w:rFonts w:ascii="Arial" w:hAnsi="Arial" w:cs="Arial"/>
          <w:color w:val="000000"/>
          <w:lang w:val="el-GR"/>
        </w:rPr>
        <w:t>έχ</w:t>
      </w:r>
      <w:r w:rsidR="006F3CBC">
        <w:rPr>
          <w:rFonts w:ascii="Arial" w:hAnsi="Arial" w:cs="Arial"/>
          <w:color w:val="000000"/>
          <w:lang w:val="el-GR"/>
        </w:rPr>
        <w:t>ουν</w:t>
      </w:r>
      <w:r w:rsidR="00372D5F" w:rsidRPr="00372D5F">
        <w:rPr>
          <w:rFonts w:ascii="Arial" w:hAnsi="Arial" w:cs="Arial"/>
          <w:color w:val="000000"/>
          <w:lang w:val="el-GR"/>
        </w:rPr>
        <w:t xml:space="preserve"> ευθύνη να στηρίξ</w:t>
      </w:r>
      <w:r w:rsidR="006F3CBC">
        <w:rPr>
          <w:rFonts w:ascii="Arial" w:hAnsi="Arial" w:cs="Arial"/>
          <w:color w:val="000000"/>
          <w:lang w:val="el-GR"/>
        </w:rPr>
        <w:t>ουν</w:t>
      </w:r>
      <w:r w:rsidR="00372D5F" w:rsidRPr="00372D5F">
        <w:rPr>
          <w:rFonts w:ascii="Arial" w:hAnsi="Arial" w:cs="Arial"/>
          <w:color w:val="000000"/>
          <w:lang w:val="el-GR"/>
        </w:rPr>
        <w:t xml:space="preserve"> τα νοικοκυριά με χαμηλό εισόδημα</w:t>
      </w:r>
      <w:r w:rsidR="00372D5F">
        <w:rPr>
          <w:rFonts w:ascii="Arial" w:hAnsi="Arial" w:cs="Arial"/>
          <w:color w:val="000000"/>
          <w:lang w:val="el-GR"/>
        </w:rPr>
        <w:t xml:space="preserve"> λαμβάνοντας όλα τα κατάλληλα μέτρα πρόληψης και διασφάλισης </w:t>
      </w:r>
      <w:r w:rsidR="00372D5F" w:rsidRPr="00372D5F">
        <w:rPr>
          <w:rFonts w:ascii="Arial" w:hAnsi="Arial" w:cs="Arial"/>
          <w:color w:val="000000"/>
          <w:lang w:val="el-GR"/>
        </w:rPr>
        <w:t>ότι κάθε παιδί που βρίσκεται σε κίνδυνο φτώχειας έχει πρόσβαση στο σύνολο των βασικών υπηρεσιών</w:t>
      </w:r>
      <w:r w:rsidR="00C2306F">
        <w:rPr>
          <w:rFonts w:ascii="Arial" w:hAnsi="Arial" w:cs="Arial"/>
          <w:color w:val="000000"/>
          <w:lang w:val="el-GR"/>
        </w:rPr>
        <w:t>:</w:t>
      </w:r>
      <w:r w:rsidR="00372D5F" w:rsidRPr="00372D5F">
        <w:rPr>
          <w:rFonts w:ascii="Arial" w:hAnsi="Arial" w:cs="Arial"/>
          <w:color w:val="000000"/>
          <w:lang w:val="el-GR"/>
        </w:rPr>
        <w:t xml:space="preserve"> </w:t>
      </w:r>
      <w:r w:rsidR="00C2306F">
        <w:rPr>
          <w:rFonts w:ascii="Arial" w:hAnsi="Arial" w:cs="Arial"/>
          <w:color w:val="000000"/>
          <w:lang w:val="el-GR"/>
        </w:rPr>
        <w:t>δ</w:t>
      </w:r>
      <w:r w:rsidR="00372D5F" w:rsidRPr="00372D5F">
        <w:rPr>
          <w:rFonts w:ascii="Arial" w:hAnsi="Arial" w:cs="Arial"/>
          <w:color w:val="000000"/>
          <w:lang w:val="el-GR"/>
        </w:rPr>
        <w:t>ωρεάν περίθαλψη, δωρεάν εκπαίδευση</w:t>
      </w:r>
      <w:r w:rsidR="00C2306F">
        <w:rPr>
          <w:rFonts w:ascii="Arial" w:hAnsi="Arial" w:cs="Arial"/>
          <w:color w:val="000000"/>
          <w:lang w:val="el-GR"/>
        </w:rPr>
        <w:t xml:space="preserve">, </w:t>
      </w:r>
      <w:r w:rsidR="00372D5F" w:rsidRPr="00372D5F">
        <w:rPr>
          <w:rFonts w:ascii="Arial" w:hAnsi="Arial" w:cs="Arial"/>
          <w:color w:val="000000"/>
          <w:lang w:val="el-GR"/>
        </w:rPr>
        <w:t>φροντίδα κατά την πρώιμη παιδική ηλικία, κατάλληλη στέγαση και υγιεινή διατροφή.</w:t>
      </w:r>
    </w:p>
    <w:p w14:paraId="52FA46FC" w14:textId="77777777" w:rsidR="00430AD8" w:rsidRPr="00CB2095" w:rsidRDefault="00430AD8" w:rsidP="00CB2095">
      <w:pPr>
        <w:ind w:firstLine="720"/>
        <w:jc w:val="both"/>
        <w:rPr>
          <w:rFonts w:ascii="Arial" w:hAnsi="Arial" w:cs="Arial"/>
          <w:color w:val="000000"/>
          <w:lang w:val="el-GR"/>
        </w:rPr>
      </w:pPr>
    </w:p>
    <w:p w14:paraId="63D4AF04" w14:textId="6AE2F254" w:rsidR="00372D5F" w:rsidRPr="00CB2095" w:rsidRDefault="00CB2095" w:rsidP="00CB2095">
      <w:pPr>
        <w:spacing w:after="120" w:line="360" w:lineRule="auto"/>
        <w:jc w:val="both"/>
        <w:rPr>
          <w:rFonts w:ascii="Arial" w:hAnsi="Arial" w:cs="Arial"/>
          <w:color w:val="000000"/>
          <w:lang w:val="el-GR"/>
        </w:rPr>
      </w:pPr>
      <w:r w:rsidRPr="00CB2095">
        <w:rPr>
          <w:rFonts w:ascii="Arial" w:hAnsi="Arial" w:cs="Arial"/>
          <w:color w:val="000000"/>
          <w:lang w:val="el-GR"/>
        </w:rPr>
        <w:t xml:space="preserve">       </w:t>
      </w:r>
      <w:r w:rsidR="00372D5F">
        <w:rPr>
          <w:rFonts w:ascii="Arial" w:hAnsi="Arial" w:cs="Arial"/>
          <w:color w:val="000000"/>
          <w:lang w:val="el-GR"/>
        </w:rPr>
        <w:t>Να θυμάστε ότι α</w:t>
      </w:r>
      <w:r w:rsidR="00372D5F" w:rsidRPr="00372D5F">
        <w:rPr>
          <w:rFonts w:ascii="Arial" w:hAnsi="Arial" w:cs="Arial"/>
          <w:color w:val="000000"/>
          <w:lang w:val="el-GR"/>
        </w:rPr>
        <w:t>παραίτητη</w:t>
      </w:r>
      <w:r w:rsidR="00DE2E61">
        <w:rPr>
          <w:rFonts w:ascii="Arial" w:hAnsi="Arial" w:cs="Arial"/>
          <w:color w:val="000000"/>
          <w:lang w:val="el-GR"/>
        </w:rPr>
        <w:t xml:space="preserve"> </w:t>
      </w:r>
      <w:r w:rsidR="00372D5F" w:rsidRPr="00372D5F">
        <w:rPr>
          <w:rFonts w:ascii="Arial" w:hAnsi="Arial" w:cs="Arial"/>
          <w:color w:val="000000"/>
          <w:lang w:val="el-GR"/>
        </w:rPr>
        <w:t xml:space="preserve">προϋπόθεση για </w:t>
      </w:r>
      <w:r w:rsidR="00372D5F">
        <w:rPr>
          <w:rFonts w:ascii="Arial" w:hAnsi="Arial" w:cs="Arial"/>
          <w:color w:val="000000"/>
          <w:lang w:val="el-GR"/>
        </w:rPr>
        <w:t>επιτυχία οποιασδήποτε δράσης</w:t>
      </w:r>
      <w:r w:rsidR="00372D5F" w:rsidRPr="00372D5F">
        <w:rPr>
          <w:rFonts w:ascii="Arial" w:hAnsi="Arial" w:cs="Arial"/>
          <w:color w:val="000000"/>
          <w:lang w:val="el-GR"/>
        </w:rPr>
        <w:t>, είναι τα ίδια τα παιδιά να συμμετέχουν στη διαδικασία λήψης αποφάσεων σε ό,τι τα αφορά.</w:t>
      </w:r>
      <w:r w:rsidR="00DE2E61" w:rsidRPr="00DE2E61">
        <w:rPr>
          <w:lang w:val="el-GR"/>
        </w:rPr>
        <w:t xml:space="preserve"> </w:t>
      </w:r>
      <w:r w:rsidR="00DE2E61" w:rsidRPr="00DE2E61">
        <w:rPr>
          <w:rFonts w:ascii="Arial" w:hAnsi="Arial" w:cs="Arial"/>
          <w:lang w:val="el-GR"/>
        </w:rPr>
        <w:t>Άλλωστε, τ</w:t>
      </w:r>
      <w:r w:rsidR="00DE2E61" w:rsidRPr="00DE2E61">
        <w:rPr>
          <w:rFonts w:ascii="Arial" w:hAnsi="Arial" w:cs="Arial"/>
          <w:color w:val="000000"/>
          <w:lang w:val="el-GR"/>
        </w:rPr>
        <w:t>α παιδιά είναι σε καλύτερη θέση από τους ενήλικες για να μιλήσουν για όσα τα ίδια βιώνουν.</w:t>
      </w:r>
    </w:p>
    <w:p w14:paraId="24A875E6" w14:textId="77777777" w:rsidR="00430AD8" w:rsidRPr="00CB2095" w:rsidRDefault="00430AD8" w:rsidP="00327C53">
      <w:pPr>
        <w:ind w:firstLine="720"/>
        <w:jc w:val="both"/>
        <w:rPr>
          <w:rFonts w:ascii="Arial" w:hAnsi="Arial" w:cs="Arial"/>
          <w:color w:val="000000"/>
          <w:lang w:val="el-GR"/>
        </w:rPr>
      </w:pPr>
    </w:p>
    <w:p w14:paraId="138A8F12" w14:textId="288F4AEB" w:rsidR="002D6A16" w:rsidRDefault="00CB2095" w:rsidP="00CB2095">
      <w:pPr>
        <w:spacing w:after="120" w:line="360" w:lineRule="auto"/>
        <w:jc w:val="both"/>
        <w:rPr>
          <w:rFonts w:ascii="Arial" w:hAnsi="Arial" w:cs="Arial"/>
          <w:lang w:val="el-GR"/>
        </w:rPr>
      </w:pPr>
      <w:r w:rsidRPr="00CB2095">
        <w:rPr>
          <w:rFonts w:ascii="Arial" w:hAnsi="Arial" w:cs="Arial"/>
          <w:color w:val="000000"/>
          <w:lang w:val="el-GR"/>
        </w:rPr>
        <w:t xml:space="preserve">         </w:t>
      </w:r>
      <w:r w:rsidR="005D4C2E">
        <w:rPr>
          <w:rFonts w:ascii="Arial" w:hAnsi="Arial" w:cs="Arial"/>
          <w:color w:val="000000"/>
          <w:lang w:val="el-GR"/>
        </w:rPr>
        <w:t>Ως</w:t>
      </w:r>
      <w:r w:rsidR="00392C47" w:rsidRPr="00157F75">
        <w:rPr>
          <w:rFonts w:ascii="Arial" w:hAnsi="Arial" w:cs="Arial"/>
          <w:color w:val="000000"/>
          <w:lang w:val="el-GR"/>
        </w:rPr>
        <w:t xml:space="preserve"> </w:t>
      </w:r>
      <w:r w:rsidR="008221B5" w:rsidRPr="002D6A16">
        <w:rPr>
          <w:rFonts w:ascii="Arial" w:hAnsi="Arial" w:cs="Arial"/>
          <w:lang w:val="el-GR"/>
        </w:rPr>
        <w:t>Επίτροπος</w:t>
      </w:r>
      <w:r w:rsidR="005D4C2E" w:rsidRPr="005D4C2E">
        <w:rPr>
          <w:lang w:val="el-GR"/>
        </w:rPr>
        <w:t xml:space="preserve"> </w:t>
      </w:r>
      <w:r w:rsidR="005D4C2E" w:rsidRPr="005D4C2E">
        <w:rPr>
          <w:rFonts w:ascii="Arial" w:hAnsi="Arial" w:cs="Arial"/>
          <w:lang w:val="el-GR"/>
        </w:rPr>
        <w:t>Προστασίας των Δικαιωμάτων του Παιδιού</w:t>
      </w:r>
      <w:r w:rsidR="00372D5F">
        <w:rPr>
          <w:rFonts w:ascii="Arial" w:hAnsi="Arial" w:cs="Arial"/>
          <w:lang w:val="el-GR"/>
        </w:rPr>
        <w:t xml:space="preserve"> </w:t>
      </w:r>
      <w:r w:rsidR="001D71F7" w:rsidRPr="001D71F7">
        <w:rPr>
          <w:rFonts w:ascii="Arial" w:hAnsi="Arial" w:cs="Arial"/>
          <w:lang w:val="el-GR"/>
        </w:rPr>
        <w:t xml:space="preserve">καλώ όλους, παιδιά και ενήλικες, να ανανεώσουμε τη δέσμευση της δικής μας κοινωνίας </w:t>
      </w:r>
      <w:r w:rsidR="001D71F7">
        <w:rPr>
          <w:rFonts w:ascii="Arial" w:hAnsi="Arial" w:cs="Arial"/>
          <w:lang w:val="el-GR"/>
        </w:rPr>
        <w:t>για προαγωγή και διασφάλιση των δικαιωμάτων του παιδιού</w:t>
      </w:r>
      <w:r w:rsidR="001D71F7" w:rsidRPr="001D71F7">
        <w:rPr>
          <w:rFonts w:ascii="Arial" w:hAnsi="Arial" w:cs="Arial"/>
          <w:lang w:val="el-GR"/>
        </w:rPr>
        <w:t>, σε κάθε έκφανση της ζωής του</w:t>
      </w:r>
      <w:r w:rsidR="00AA72EC">
        <w:rPr>
          <w:rFonts w:ascii="Arial" w:hAnsi="Arial" w:cs="Arial"/>
          <w:lang w:val="el-GR"/>
        </w:rPr>
        <w:t xml:space="preserve">, </w:t>
      </w:r>
      <w:r w:rsidR="002D6A16">
        <w:rPr>
          <w:rFonts w:ascii="Arial" w:hAnsi="Arial" w:cs="Arial"/>
          <w:lang w:val="el-GR"/>
        </w:rPr>
        <w:t xml:space="preserve">διεκδικώντας μια </w:t>
      </w:r>
      <w:r w:rsidR="00B27860">
        <w:rPr>
          <w:rFonts w:ascii="Arial" w:hAnsi="Arial" w:cs="Arial"/>
          <w:lang w:val="el-GR"/>
        </w:rPr>
        <w:t>αξιοπρεπή διαβίωση και ποιότητα ζωή</w:t>
      </w:r>
      <w:r w:rsidR="004927F7">
        <w:rPr>
          <w:rFonts w:ascii="Arial" w:hAnsi="Arial" w:cs="Arial"/>
          <w:lang w:val="el-GR"/>
        </w:rPr>
        <w:t>ς</w:t>
      </w:r>
      <w:r w:rsidR="00B27860">
        <w:rPr>
          <w:rFonts w:ascii="Arial" w:hAnsi="Arial" w:cs="Arial"/>
          <w:lang w:val="el-GR"/>
        </w:rPr>
        <w:t xml:space="preserve"> </w:t>
      </w:r>
      <w:r w:rsidR="002D6A16">
        <w:rPr>
          <w:rFonts w:ascii="Arial" w:hAnsi="Arial" w:cs="Arial"/>
          <w:lang w:val="el-GR"/>
        </w:rPr>
        <w:t>για το κάθε παιδί</w:t>
      </w:r>
      <w:r w:rsidR="002D6A16" w:rsidRPr="002D6A16">
        <w:rPr>
          <w:rFonts w:ascii="Arial" w:hAnsi="Arial" w:cs="Arial"/>
          <w:lang w:val="el-GR"/>
        </w:rPr>
        <w:t xml:space="preserve">. </w:t>
      </w:r>
    </w:p>
    <w:p w14:paraId="2598748B" w14:textId="77777777" w:rsidR="00510EB1" w:rsidRDefault="00510EB1" w:rsidP="00AA72EC">
      <w:pPr>
        <w:spacing w:after="120" w:line="360" w:lineRule="auto"/>
        <w:ind w:firstLine="720"/>
        <w:jc w:val="both"/>
        <w:rPr>
          <w:rFonts w:ascii="Arial" w:hAnsi="Arial" w:cs="Arial"/>
          <w:lang w:val="el-GR"/>
        </w:rPr>
      </w:pPr>
    </w:p>
    <w:p w14:paraId="0EF7DEAD" w14:textId="77777777" w:rsidR="00510EB1" w:rsidRDefault="00510EB1" w:rsidP="00AA72EC">
      <w:pPr>
        <w:spacing w:after="120" w:line="360" w:lineRule="auto"/>
        <w:ind w:firstLine="720"/>
        <w:jc w:val="both"/>
        <w:rPr>
          <w:rFonts w:ascii="Arial" w:hAnsi="Arial" w:cs="Arial"/>
          <w:lang w:val="el-GR"/>
        </w:rPr>
      </w:pPr>
    </w:p>
    <w:p w14:paraId="15171352" w14:textId="77777777" w:rsidR="00510EB1" w:rsidRDefault="00510EB1" w:rsidP="00AA72EC">
      <w:pPr>
        <w:spacing w:after="120" w:line="360" w:lineRule="auto"/>
        <w:ind w:firstLine="720"/>
        <w:jc w:val="both"/>
        <w:rPr>
          <w:rFonts w:ascii="Arial" w:hAnsi="Arial" w:cs="Arial"/>
          <w:lang w:val="el-GR"/>
        </w:rPr>
      </w:pPr>
    </w:p>
    <w:p w14:paraId="6D39FDBE" w14:textId="77777777" w:rsidR="00510EB1" w:rsidRDefault="00510EB1" w:rsidP="00AA72EC">
      <w:pPr>
        <w:spacing w:after="120" w:line="360" w:lineRule="auto"/>
        <w:ind w:firstLine="720"/>
        <w:jc w:val="both"/>
        <w:rPr>
          <w:rFonts w:ascii="Arial" w:hAnsi="Arial" w:cs="Arial"/>
          <w:lang w:val="el-GR"/>
        </w:rPr>
      </w:pPr>
    </w:p>
    <w:p w14:paraId="4BBF3626" w14:textId="77777777" w:rsidR="00510EB1" w:rsidRDefault="00510EB1" w:rsidP="00853BAA">
      <w:pPr>
        <w:spacing w:line="360" w:lineRule="auto"/>
        <w:ind w:firstLine="720"/>
        <w:jc w:val="both"/>
        <w:rPr>
          <w:rFonts w:ascii="Arial" w:hAnsi="Arial" w:cs="Arial"/>
          <w:lang w:val="el-GR"/>
        </w:rPr>
      </w:pPr>
    </w:p>
    <w:p w14:paraId="1F6F5185" w14:textId="77777777" w:rsidR="00510EB1" w:rsidRDefault="00510EB1" w:rsidP="00853BAA">
      <w:pPr>
        <w:spacing w:line="360" w:lineRule="auto"/>
        <w:ind w:firstLine="720"/>
        <w:jc w:val="both"/>
        <w:rPr>
          <w:rFonts w:ascii="Arial" w:hAnsi="Arial" w:cs="Arial"/>
          <w:lang w:val="el-GR"/>
        </w:rPr>
      </w:pPr>
    </w:p>
    <w:p w14:paraId="1E60CDE8" w14:textId="77777777" w:rsidR="00510EB1" w:rsidRDefault="00510EB1" w:rsidP="00853BAA">
      <w:pPr>
        <w:spacing w:line="360" w:lineRule="auto"/>
        <w:ind w:firstLine="720"/>
        <w:jc w:val="both"/>
        <w:rPr>
          <w:rFonts w:ascii="Arial" w:hAnsi="Arial" w:cs="Arial"/>
          <w:lang w:val="el-GR"/>
        </w:rPr>
      </w:pPr>
    </w:p>
    <w:p w14:paraId="4F3358A1" w14:textId="77777777" w:rsidR="00510EB1" w:rsidRDefault="00510EB1" w:rsidP="00853BAA">
      <w:pPr>
        <w:spacing w:line="360" w:lineRule="auto"/>
        <w:ind w:firstLine="720"/>
        <w:jc w:val="both"/>
        <w:rPr>
          <w:rFonts w:ascii="Arial" w:hAnsi="Arial" w:cs="Arial"/>
          <w:lang w:val="el-GR"/>
        </w:rPr>
      </w:pPr>
    </w:p>
    <w:p w14:paraId="35E20296" w14:textId="77777777" w:rsidR="00510EB1" w:rsidRPr="00430AD8" w:rsidRDefault="00510EB1" w:rsidP="00853BAA">
      <w:pPr>
        <w:spacing w:line="360" w:lineRule="auto"/>
        <w:ind w:firstLine="720"/>
        <w:jc w:val="both"/>
        <w:rPr>
          <w:rFonts w:ascii="Arial" w:hAnsi="Arial" w:cs="Arial"/>
          <w:lang w:val="el-GR"/>
        </w:rPr>
      </w:pPr>
    </w:p>
    <w:p w14:paraId="63B66B5D" w14:textId="77777777" w:rsidR="00510EB1" w:rsidRDefault="00510EB1" w:rsidP="00853BAA">
      <w:pPr>
        <w:spacing w:line="360" w:lineRule="auto"/>
        <w:ind w:firstLine="720"/>
        <w:jc w:val="both"/>
        <w:rPr>
          <w:rFonts w:ascii="Arial" w:hAnsi="Arial" w:cs="Arial"/>
          <w:lang w:val="el-GR"/>
        </w:rPr>
      </w:pPr>
    </w:p>
    <w:p w14:paraId="11C0955C" w14:textId="77777777" w:rsidR="000939D0" w:rsidRPr="006361E7" w:rsidRDefault="000939D0" w:rsidP="00CB2095">
      <w:pPr>
        <w:spacing w:line="360" w:lineRule="auto"/>
        <w:jc w:val="both"/>
        <w:rPr>
          <w:rFonts w:ascii="Arial" w:hAnsi="Arial" w:cs="Arial"/>
          <w:sz w:val="18"/>
          <w:szCs w:val="18"/>
          <w:lang w:val="el-GR"/>
        </w:rPr>
      </w:pPr>
    </w:p>
    <w:p w14:paraId="2A8C1C51" w14:textId="77777777" w:rsidR="000939D0" w:rsidRPr="006361E7" w:rsidRDefault="000939D0" w:rsidP="00CB2095">
      <w:pPr>
        <w:spacing w:line="360" w:lineRule="auto"/>
        <w:jc w:val="both"/>
        <w:rPr>
          <w:rFonts w:ascii="Arial" w:hAnsi="Arial" w:cs="Arial"/>
          <w:sz w:val="18"/>
          <w:szCs w:val="18"/>
          <w:lang w:val="el-GR"/>
        </w:rPr>
      </w:pPr>
    </w:p>
    <w:p w14:paraId="61C39146" w14:textId="77777777" w:rsidR="000939D0" w:rsidRPr="006361E7" w:rsidRDefault="000939D0" w:rsidP="00CB2095">
      <w:pPr>
        <w:spacing w:line="360" w:lineRule="auto"/>
        <w:jc w:val="both"/>
        <w:rPr>
          <w:rFonts w:ascii="Arial" w:hAnsi="Arial" w:cs="Arial"/>
          <w:sz w:val="18"/>
          <w:szCs w:val="18"/>
          <w:lang w:val="el-GR"/>
        </w:rPr>
      </w:pPr>
    </w:p>
    <w:p w14:paraId="5A2352E4" w14:textId="166D33DA" w:rsidR="00853BAA" w:rsidRPr="00510EB1" w:rsidRDefault="00510EB1" w:rsidP="00CB2095">
      <w:pPr>
        <w:spacing w:line="360" w:lineRule="auto"/>
        <w:jc w:val="both"/>
        <w:rPr>
          <w:rFonts w:ascii="Arial" w:hAnsi="Arial" w:cs="Arial"/>
          <w:sz w:val="18"/>
          <w:szCs w:val="18"/>
          <w:lang w:val="el-GR"/>
        </w:rPr>
      </w:pPr>
      <w:proofErr w:type="spellStart"/>
      <w:r w:rsidRPr="00510EB1">
        <w:rPr>
          <w:rFonts w:ascii="Arial" w:hAnsi="Arial" w:cs="Arial"/>
          <w:sz w:val="18"/>
          <w:szCs w:val="18"/>
          <w:lang w:val="el-GR"/>
        </w:rPr>
        <w:t>Αρ</w:t>
      </w:r>
      <w:proofErr w:type="spellEnd"/>
      <w:r w:rsidRPr="00510EB1">
        <w:rPr>
          <w:rFonts w:ascii="Arial" w:hAnsi="Arial" w:cs="Arial"/>
          <w:sz w:val="18"/>
          <w:szCs w:val="18"/>
          <w:lang w:val="el-GR"/>
        </w:rPr>
        <w:t xml:space="preserve">. Φακ.: </w:t>
      </w:r>
      <w:r w:rsidR="006361E7">
        <w:rPr>
          <w:rFonts w:ascii="Arial" w:hAnsi="Arial" w:cs="Arial"/>
          <w:sz w:val="18"/>
          <w:szCs w:val="18"/>
          <w:lang w:val="el-GR"/>
        </w:rPr>
        <w:t>0</w:t>
      </w:r>
      <w:r>
        <w:rPr>
          <w:rFonts w:ascii="Arial" w:hAnsi="Arial" w:cs="Arial"/>
          <w:sz w:val="18"/>
          <w:szCs w:val="18"/>
          <w:lang w:val="el-GR"/>
        </w:rPr>
        <w:t>5</w:t>
      </w:r>
      <w:r w:rsidRPr="00510EB1">
        <w:rPr>
          <w:rFonts w:ascii="Arial" w:hAnsi="Arial" w:cs="Arial"/>
          <w:sz w:val="18"/>
          <w:szCs w:val="18"/>
          <w:lang w:val="el-GR"/>
        </w:rPr>
        <w:t>.1</w:t>
      </w:r>
      <w:r>
        <w:rPr>
          <w:rFonts w:ascii="Arial" w:hAnsi="Arial" w:cs="Arial"/>
          <w:sz w:val="18"/>
          <w:szCs w:val="18"/>
          <w:lang w:val="el-GR"/>
        </w:rPr>
        <w:t>2</w:t>
      </w:r>
      <w:r w:rsidRPr="00510EB1">
        <w:rPr>
          <w:rFonts w:ascii="Arial" w:hAnsi="Arial" w:cs="Arial"/>
          <w:sz w:val="18"/>
          <w:szCs w:val="18"/>
          <w:lang w:val="el-GR"/>
        </w:rPr>
        <w:t>.0</w:t>
      </w:r>
      <w:r>
        <w:rPr>
          <w:rFonts w:ascii="Arial" w:hAnsi="Arial" w:cs="Arial"/>
          <w:sz w:val="18"/>
          <w:szCs w:val="18"/>
          <w:lang w:val="el-GR"/>
        </w:rPr>
        <w:t>01</w:t>
      </w:r>
      <w:r w:rsidRPr="00510EB1">
        <w:rPr>
          <w:rFonts w:ascii="Arial" w:hAnsi="Arial" w:cs="Arial"/>
          <w:sz w:val="18"/>
          <w:szCs w:val="18"/>
          <w:lang w:val="el-GR"/>
        </w:rPr>
        <w:t>.00</w:t>
      </w:r>
      <w:r>
        <w:rPr>
          <w:rFonts w:ascii="Arial" w:hAnsi="Arial" w:cs="Arial"/>
          <w:sz w:val="18"/>
          <w:szCs w:val="18"/>
          <w:lang w:val="el-GR"/>
        </w:rPr>
        <w:t>3</w:t>
      </w:r>
    </w:p>
    <w:p w14:paraId="3F35D704" w14:textId="77777777" w:rsidR="00510EB1" w:rsidRDefault="00510EB1" w:rsidP="00853BAA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  <w:lang w:val="el-GR"/>
        </w:rPr>
      </w:pPr>
    </w:p>
    <w:p w14:paraId="462CF3F8" w14:textId="3784075A" w:rsidR="00510EB1" w:rsidRPr="00CB2095" w:rsidRDefault="00510EB1" w:rsidP="00CB2095">
      <w:pPr>
        <w:spacing w:line="36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510EB1">
        <w:rPr>
          <w:rFonts w:ascii="Arial" w:hAnsi="Arial" w:cs="Arial"/>
          <w:sz w:val="18"/>
          <w:szCs w:val="18"/>
          <w:lang w:val="el-GR"/>
        </w:rPr>
        <w:t>ΜΚ/</w:t>
      </w:r>
      <w:r w:rsidR="00CB2095">
        <w:rPr>
          <w:rFonts w:ascii="Arial" w:hAnsi="Arial" w:cs="Arial"/>
          <w:sz w:val="18"/>
          <w:szCs w:val="18"/>
          <w:lang w:val="en-US"/>
        </w:rPr>
        <w:t>ME</w:t>
      </w:r>
    </w:p>
    <w:sectPr w:rsidR="00510EB1" w:rsidRPr="00CB2095" w:rsidSect="00B10DEE"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A32CD" w14:textId="77777777" w:rsidR="00AC7071" w:rsidRDefault="00AC7071" w:rsidP="00FF2D23">
      <w:r>
        <w:separator/>
      </w:r>
    </w:p>
  </w:endnote>
  <w:endnote w:type="continuationSeparator" w:id="0">
    <w:p w14:paraId="48367813" w14:textId="77777777" w:rsidR="00AC7071" w:rsidRDefault="00AC7071" w:rsidP="00F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2E26D" w14:textId="77777777" w:rsidR="00E756DD" w:rsidRDefault="00E756DD" w:rsidP="00384B3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B52D44" w14:textId="77777777" w:rsidR="00E756DD" w:rsidRDefault="00E756DD" w:rsidP="00FF2D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2975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75EEB" w14:textId="77777777" w:rsidR="00B10DEE" w:rsidRDefault="00B10D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2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515E8B" w14:textId="77777777" w:rsidR="00E756DD" w:rsidRDefault="00E756DD" w:rsidP="00FF2D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0524F" w14:textId="77777777" w:rsidR="00AC7071" w:rsidRDefault="00AC7071" w:rsidP="00FF2D23">
      <w:r>
        <w:separator/>
      </w:r>
    </w:p>
  </w:footnote>
  <w:footnote w:type="continuationSeparator" w:id="0">
    <w:p w14:paraId="3192A763" w14:textId="77777777" w:rsidR="00AC7071" w:rsidRDefault="00AC7071" w:rsidP="00F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F3A53"/>
    <w:multiLevelType w:val="hybridMultilevel"/>
    <w:tmpl w:val="642691AE"/>
    <w:lvl w:ilvl="0" w:tplc="BAD038D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71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A9D"/>
    <w:rsid w:val="00010C1F"/>
    <w:rsid w:val="00014E20"/>
    <w:rsid w:val="00015A88"/>
    <w:rsid w:val="00020896"/>
    <w:rsid w:val="00023C4D"/>
    <w:rsid w:val="00024231"/>
    <w:rsid w:val="0002572C"/>
    <w:rsid w:val="000306A1"/>
    <w:rsid w:val="00030CD0"/>
    <w:rsid w:val="00032245"/>
    <w:rsid w:val="00043F50"/>
    <w:rsid w:val="000442EC"/>
    <w:rsid w:val="00051227"/>
    <w:rsid w:val="000548CC"/>
    <w:rsid w:val="00055744"/>
    <w:rsid w:val="0007269B"/>
    <w:rsid w:val="00073CE5"/>
    <w:rsid w:val="000801E0"/>
    <w:rsid w:val="00082117"/>
    <w:rsid w:val="000939D0"/>
    <w:rsid w:val="000A1F6F"/>
    <w:rsid w:val="000B293D"/>
    <w:rsid w:val="000B4193"/>
    <w:rsid w:val="000B474F"/>
    <w:rsid w:val="000C1EB1"/>
    <w:rsid w:val="000C2881"/>
    <w:rsid w:val="000C6B43"/>
    <w:rsid w:val="000D14D9"/>
    <w:rsid w:val="000D7033"/>
    <w:rsid w:val="000E36DC"/>
    <w:rsid w:val="000E793B"/>
    <w:rsid w:val="000F30DD"/>
    <w:rsid w:val="000F45CA"/>
    <w:rsid w:val="00110E1F"/>
    <w:rsid w:val="00125EF1"/>
    <w:rsid w:val="00126FE8"/>
    <w:rsid w:val="00141B16"/>
    <w:rsid w:val="001636C6"/>
    <w:rsid w:val="00163F97"/>
    <w:rsid w:val="00165602"/>
    <w:rsid w:val="001676CA"/>
    <w:rsid w:val="00180151"/>
    <w:rsid w:val="0018520B"/>
    <w:rsid w:val="00194770"/>
    <w:rsid w:val="001A09E2"/>
    <w:rsid w:val="001B4BA3"/>
    <w:rsid w:val="001C1CFE"/>
    <w:rsid w:val="001D2FA4"/>
    <w:rsid w:val="001D71F7"/>
    <w:rsid w:val="001E249B"/>
    <w:rsid w:val="001E2A78"/>
    <w:rsid w:val="001E392E"/>
    <w:rsid w:val="00205062"/>
    <w:rsid w:val="00206B5B"/>
    <w:rsid w:val="00210626"/>
    <w:rsid w:val="0021773B"/>
    <w:rsid w:val="002318C4"/>
    <w:rsid w:val="00233DE9"/>
    <w:rsid w:val="0024277B"/>
    <w:rsid w:val="00246FF6"/>
    <w:rsid w:val="00247AEA"/>
    <w:rsid w:val="00256C8E"/>
    <w:rsid w:val="002618F4"/>
    <w:rsid w:val="00261B35"/>
    <w:rsid w:val="00263894"/>
    <w:rsid w:val="002718DB"/>
    <w:rsid w:val="0028311E"/>
    <w:rsid w:val="00292210"/>
    <w:rsid w:val="002B1F18"/>
    <w:rsid w:val="002B55C3"/>
    <w:rsid w:val="002C5A40"/>
    <w:rsid w:val="002D6A16"/>
    <w:rsid w:val="002E0E2C"/>
    <w:rsid w:val="002E1379"/>
    <w:rsid w:val="002F0A24"/>
    <w:rsid w:val="003002FD"/>
    <w:rsid w:val="003071FC"/>
    <w:rsid w:val="003124F3"/>
    <w:rsid w:val="00320826"/>
    <w:rsid w:val="00321967"/>
    <w:rsid w:val="00327C53"/>
    <w:rsid w:val="00330FDA"/>
    <w:rsid w:val="003319FA"/>
    <w:rsid w:val="00332A6A"/>
    <w:rsid w:val="003356AD"/>
    <w:rsid w:val="00335A9D"/>
    <w:rsid w:val="0034041C"/>
    <w:rsid w:val="00346DAD"/>
    <w:rsid w:val="003502CC"/>
    <w:rsid w:val="00357F8B"/>
    <w:rsid w:val="00360667"/>
    <w:rsid w:val="003667E2"/>
    <w:rsid w:val="00371CE4"/>
    <w:rsid w:val="00372D5F"/>
    <w:rsid w:val="00381E05"/>
    <w:rsid w:val="00384B35"/>
    <w:rsid w:val="00392C47"/>
    <w:rsid w:val="0039496A"/>
    <w:rsid w:val="003A0DF6"/>
    <w:rsid w:val="003A4CE9"/>
    <w:rsid w:val="003C70C0"/>
    <w:rsid w:val="003D3037"/>
    <w:rsid w:val="003D6E0B"/>
    <w:rsid w:val="003E1AEC"/>
    <w:rsid w:val="003E5573"/>
    <w:rsid w:val="003F408C"/>
    <w:rsid w:val="004043DC"/>
    <w:rsid w:val="00406E0C"/>
    <w:rsid w:val="0041241F"/>
    <w:rsid w:val="00420F80"/>
    <w:rsid w:val="00422620"/>
    <w:rsid w:val="004226E5"/>
    <w:rsid w:val="00423E70"/>
    <w:rsid w:val="00430AD8"/>
    <w:rsid w:val="0044546D"/>
    <w:rsid w:val="004521A0"/>
    <w:rsid w:val="0046293F"/>
    <w:rsid w:val="00464044"/>
    <w:rsid w:val="0046540B"/>
    <w:rsid w:val="00465829"/>
    <w:rsid w:val="00474819"/>
    <w:rsid w:val="00476E70"/>
    <w:rsid w:val="004905BF"/>
    <w:rsid w:val="004927F7"/>
    <w:rsid w:val="004B13F9"/>
    <w:rsid w:val="004C0B63"/>
    <w:rsid w:val="004D2703"/>
    <w:rsid w:val="004D5D80"/>
    <w:rsid w:val="004D6E40"/>
    <w:rsid w:val="004E1356"/>
    <w:rsid w:val="004E189D"/>
    <w:rsid w:val="004F5750"/>
    <w:rsid w:val="00501067"/>
    <w:rsid w:val="0050355B"/>
    <w:rsid w:val="00504C76"/>
    <w:rsid w:val="00510EB1"/>
    <w:rsid w:val="00514BB9"/>
    <w:rsid w:val="005233BD"/>
    <w:rsid w:val="0052374C"/>
    <w:rsid w:val="00523F59"/>
    <w:rsid w:val="005241F1"/>
    <w:rsid w:val="00533BDF"/>
    <w:rsid w:val="005418BB"/>
    <w:rsid w:val="005547AC"/>
    <w:rsid w:val="005608B1"/>
    <w:rsid w:val="00563B30"/>
    <w:rsid w:val="00582143"/>
    <w:rsid w:val="00591143"/>
    <w:rsid w:val="00596E90"/>
    <w:rsid w:val="005C1D5A"/>
    <w:rsid w:val="005C1DE0"/>
    <w:rsid w:val="005D1976"/>
    <w:rsid w:val="005D3350"/>
    <w:rsid w:val="005D4C2E"/>
    <w:rsid w:val="005E67B8"/>
    <w:rsid w:val="005F1E54"/>
    <w:rsid w:val="005F79F4"/>
    <w:rsid w:val="0060500E"/>
    <w:rsid w:val="00614C38"/>
    <w:rsid w:val="006350D7"/>
    <w:rsid w:val="006361E7"/>
    <w:rsid w:val="00641DBB"/>
    <w:rsid w:val="00643C52"/>
    <w:rsid w:val="00647550"/>
    <w:rsid w:val="00664167"/>
    <w:rsid w:val="00664C42"/>
    <w:rsid w:val="00665474"/>
    <w:rsid w:val="006659E1"/>
    <w:rsid w:val="00673257"/>
    <w:rsid w:val="00675E18"/>
    <w:rsid w:val="00685C39"/>
    <w:rsid w:val="006923C5"/>
    <w:rsid w:val="006A56AF"/>
    <w:rsid w:val="006B7549"/>
    <w:rsid w:val="006C2ED2"/>
    <w:rsid w:val="006C3D72"/>
    <w:rsid w:val="006D2A79"/>
    <w:rsid w:val="006E2176"/>
    <w:rsid w:val="006E572F"/>
    <w:rsid w:val="006E6CD3"/>
    <w:rsid w:val="006F3CBC"/>
    <w:rsid w:val="006F7C6B"/>
    <w:rsid w:val="00707CAC"/>
    <w:rsid w:val="00712ADE"/>
    <w:rsid w:val="00717A17"/>
    <w:rsid w:val="007411E5"/>
    <w:rsid w:val="00744AFF"/>
    <w:rsid w:val="00753C45"/>
    <w:rsid w:val="00757152"/>
    <w:rsid w:val="00761573"/>
    <w:rsid w:val="0076429F"/>
    <w:rsid w:val="00773E84"/>
    <w:rsid w:val="00782807"/>
    <w:rsid w:val="00785EBE"/>
    <w:rsid w:val="00792700"/>
    <w:rsid w:val="007B04B7"/>
    <w:rsid w:val="007B4D72"/>
    <w:rsid w:val="007C1749"/>
    <w:rsid w:val="007C3BBD"/>
    <w:rsid w:val="007E3B66"/>
    <w:rsid w:val="007F52A0"/>
    <w:rsid w:val="00800A3C"/>
    <w:rsid w:val="00805564"/>
    <w:rsid w:val="008056C6"/>
    <w:rsid w:val="00810B37"/>
    <w:rsid w:val="008221B5"/>
    <w:rsid w:val="00822A53"/>
    <w:rsid w:val="008240F4"/>
    <w:rsid w:val="008457F7"/>
    <w:rsid w:val="00846F80"/>
    <w:rsid w:val="00853BAA"/>
    <w:rsid w:val="0086455D"/>
    <w:rsid w:val="008662DE"/>
    <w:rsid w:val="00866D3B"/>
    <w:rsid w:val="008672C5"/>
    <w:rsid w:val="00867EB2"/>
    <w:rsid w:val="008730E3"/>
    <w:rsid w:val="0087487B"/>
    <w:rsid w:val="00875918"/>
    <w:rsid w:val="00876916"/>
    <w:rsid w:val="00880D44"/>
    <w:rsid w:val="00881A5F"/>
    <w:rsid w:val="008849CD"/>
    <w:rsid w:val="0088799B"/>
    <w:rsid w:val="00887A6A"/>
    <w:rsid w:val="0089131C"/>
    <w:rsid w:val="00891C03"/>
    <w:rsid w:val="00893F03"/>
    <w:rsid w:val="0089707C"/>
    <w:rsid w:val="008A12B3"/>
    <w:rsid w:val="008A427D"/>
    <w:rsid w:val="008A5E78"/>
    <w:rsid w:val="008A75E5"/>
    <w:rsid w:val="008B4509"/>
    <w:rsid w:val="008B6983"/>
    <w:rsid w:val="008D1E7F"/>
    <w:rsid w:val="008D3079"/>
    <w:rsid w:val="008D383B"/>
    <w:rsid w:val="008D687A"/>
    <w:rsid w:val="008E5C83"/>
    <w:rsid w:val="008F003E"/>
    <w:rsid w:val="008F0213"/>
    <w:rsid w:val="00900458"/>
    <w:rsid w:val="0091437A"/>
    <w:rsid w:val="00915646"/>
    <w:rsid w:val="00921CD9"/>
    <w:rsid w:val="009277B3"/>
    <w:rsid w:val="00930E5B"/>
    <w:rsid w:val="0094043F"/>
    <w:rsid w:val="009662D0"/>
    <w:rsid w:val="009713DF"/>
    <w:rsid w:val="00976F06"/>
    <w:rsid w:val="009979E1"/>
    <w:rsid w:val="009B184F"/>
    <w:rsid w:val="009B6377"/>
    <w:rsid w:val="009C41F6"/>
    <w:rsid w:val="009E04E4"/>
    <w:rsid w:val="009E11CA"/>
    <w:rsid w:val="009E4BAF"/>
    <w:rsid w:val="009F0621"/>
    <w:rsid w:val="009F263D"/>
    <w:rsid w:val="00A045AA"/>
    <w:rsid w:val="00A06796"/>
    <w:rsid w:val="00A07C4F"/>
    <w:rsid w:val="00A21446"/>
    <w:rsid w:val="00A22DEE"/>
    <w:rsid w:val="00A2667F"/>
    <w:rsid w:val="00A30459"/>
    <w:rsid w:val="00A35205"/>
    <w:rsid w:val="00A35AF4"/>
    <w:rsid w:val="00A40B13"/>
    <w:rsid w:val="00A562FB"/>
    <w:rsid w:val="00A63D67"/>
    <w:rsid w:val="00A66A8E"/>
    <w:rsid w:val="00A67367"/>
    <w:rsid w:val="00A75E67"/>
    <w:rsid w:val="00A80AB3"/>
    <w:rsid w:val="00A81488"/>
    <w:rsid w:val="00AA72EC"/>
    <w:rsid w:val="00AC2B10"/>
    <w:rsid w:val="00AC7071"/>
    <w:rsid w:val="00AD2BFC"/>
    <w:rsid w:val="00AD2CA2"/>
    <w:rsid w:val="00AD78CB"/>
    <w:rsid w:val="00AE04B5"/>
    <w:rsid w:val="00AF3ED9"/>
    <w:rsid w:val="00B02A9D"/>
    <w:rsid w:val="00B02DE7"/>
    <w:rsid w:val="00B07DBA"/>
    <w:rsid w:val="00B10DEE"/>
    <w:rsid w:val="00B14EF5"/>
    <w:rsid w:val="00B27860"/>
    <w:rsid w:val="00B352C8"/>
    <w:rsid w:val="00B4420A"/>
    <w:rsid w:val="00B44D32"/>
    <w:rsid w:val="00B54BCF"/>
    <w:rsid w:val="00B54F91"/>
    <w:rsid w:val="00B6255D"/>
    <w:rsid w:val="00B72080"/>
    <w:rsid w:val="00B72DE0"/>
    <w:rsid w:val="00B770F5"/>
    <w:rsid w:val="00B81877"/>
    <w:rsid w:val="00B930C0"/>
    <w:rsid w:val="00BA4FB8"/>
    <w:rsid w:val="00BC00BC"/>
    <w:rsid w:val="00BC0607"/>
    <w:rsid w:val="00BC231F"/>
    <w:rsid w:val="00BC4C77"/>
    <w:rsid w:val="00BC5DEC"/>
    <w:rsid w:val="00BD090B"/>
    <w:rsid w:val="00BD5B43"/>
    <w:rsid w:val="00BE213D"/>
    <w:rsid w:val="00BF0207"/>
    <w:rsid w:val="00BF1108"/>
    <w:rsid w:val="00BF2CF9"/>
    <w:rsid w:val="00BF63DD"/>
    <w:rsid w:val="00C12BF0"/>
    <w:rsid w:val="00C2306F"/>
    <w:rsid w:val="00C245CD"/>
    <w:rsid w:val="00C34D2D"/>
    <w:rsid w:val="00C658BA"/>
    <w:rsid w:val="00C80AA0"/>
    <w:rsid w:val="00C8383D"/>
    <w:rsid w:val="00C9556A"/>
    <w:rsid w:val="00CA1485"/>
    <w:rsid w:val="00CA193A"/>
    <w:rsid w:val="00CA1A2B"/>
    <w:rsid w:val="00CA1A9C"/>
    <w:rsid w:val="00CA50FB"/>
    <w:rsid w:val="00CA7A42"/>
    <w:rsid w:val="00CB2095"/>
    <w:rsid w:val="00CB6D4B"/>
    <w:rsid w:val="00CB7542"/>
    <w:rsid w:val="00CD56AF"/>
    <w:rsid w:val="00CE18F0"/>
    <w:rsid w:val="00CF5731"/>
    <w:rsid w:val="00D01CCB"/>
    <w:rsid w:val="00D0272C"/>
    <w:rsid w:val="00D05331"/>
    <w:rsid w:val="00D139DC"/>
    <w:rsid w:val="00D1585E"/>
    <w:rsid w:val="00D2180E"/>
    <w:rsid w:val="00D21FE6"/>
    <w:rsid w:val="00D26398"/>
    <w:rsid w:val="00D50AB4"/>
    <w:rsid w:val="00D745B9"/>
    <w:rsid w:val="00D8292C"/>
    <w:rsid w:val="00D91B42"/>
    <w:rsid w:val="00DA5E12"/>
    <w:rsid w:val="00DA72EE"/>
    <w:rsid w:val="00DC184A"/>
    <w:rsid w:val="00DC4EB7"/>
    <w:rsid w:val="00DD5C1C"/>
    <w:rsid w:val="00DE2E61"/>
    <w:rsid w:val="00DE3FCE"/>
    <w:rsid w:val="00DF57C5"/>
    <w:rsid w:val="00DF79C4"/>
    <w:rsid w:val="00E0354C"/>
    <w:rsid w:val="00E05CD0"/>
    <w:rsid w:val="00E20862"/>
    <w:rsid w:val="00E210E1"/>
    <w:rsid w:val="00E37CA0"/>
    <w:rsid w:val="00E40241"/>
    <w:rsid w:val="00E4115E"/>
    <w:rsid w:val="00E756DD"/>
    <w:rsid w:val="00E94684"/>
    <w:rsid w:val="00EA54D8"/>
    <w:rsid w:val="00EC239D"/>
    <w:rsid w:val="00EC2418"/>
    <w:rsid w:val="00EC3B67"/>
    <w:rsid w:val="00ED4409"/>
    <w:rsid w:val="00ED5258"/>
    <w:rsid w:val="00EE5C7D"/>
    <w:rsid w:val="00EE61E0"/>
    <w:rsid w:val="00EF0F78"/>
    <w:rsid w:val="00EF39DD"/>
    <w:rsid w:val="00EF4760"/>
    <w:rsid w:val="00F00C5F"/>
    <w:rsid w:val="00F10869"/>
    <w:rsid w:val="00F16555"/>
    <w:rsid w:val="00F16B3C"/>
    <w:rsid w:val="00F179AA"/>
    <w:rsid w:val="00F659F7"/>
    <w:rsid w:val="00F66275"/>
    <w:rsid w:val="00F678AF"/>
    <w:rsid w:val="00F74EED"/>
    <w:rsid w:val="00F7660E"/>
    <w:rsid w:val="00F7777B"/>
    <w:rsid w:val="00F817AE"/>
    <w:rsid w:val="00F81D0A"/>
    <w:rsid w:val="00F81FB5"/>
    <w:rsid w:val="00F85535"/>
    <w:rsid w:val="00F87791"/>
    <w:rsid w:val="00FA21AF"/>
    <w:rsid w:val="00FA7979"/>
    <w:rsid w:val="00FA7BA0"/>
    <w:rsid w:val="00FB5C59"/>
    <w:rsid w:val="00FC27E8"/>
    <w:rsid w:val="00FC6ADD"/>
    <w:rsid w:val="00FE1ED8"/>
    <w:rsid w:val="00FE4593"/>
    <w:rsid w:val="00F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3266"/>
  <w14:defaultImageDpi w14:val="32767"/>
  <w15:docId w15:val="{E284CF08-DB5C-4C49-A56D-26437B0D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5A8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4041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2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D23"/>
  </w:style>
  <w:style w:type="character" w:styleId="PageNumber">
    <w:name w:val="page number"/>
    <w:basedOn w:val="DefaultParagraphFont"/>
    <w:uiPriority w:val="99"/>
    <w:semiHidden/>
    <w:unhideWhenUsed/>
    <w:rsid w:val="00FF2D23"/>
  </w:style>
  <w:style w:type="character" w:styleId="Strong">
    <w:name w:val="Strong"/>
    <w:basedOn w:val="DefaultParagraphFont"/>
    <w:uiPriority w:val="22"/>
    <w:qFormat/>
    <w:rsid w:val="009E4BAF"/>
    <w:rPr>
      <w:b/>
      <w:bCs/>
    </w:rPr>
  </w:style>
  <w:style w:type="character" w:styleId="Emphasis">
    <w:name w:val="Emphasis"/>
    <w:basedOn w:val="DefaultParagraphFont"/>
    <w:uiPriority w:val="20"/>
    <w:qFormat/>
    <w:rsid w:val="006C2ED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0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F408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D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DEE"/>
  </w:style>
  <w:style w:type="paragraph" w:styleId="ListParagraph">
    <w:name w:val="List Paragraph"/>
    <w:basedOn w:val="Normal"/>
    <w:uiPriority w:val="34"/>
    <w:qFormat/>
    <w:rsid w:val="00DF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CD7CBF-582D-4B17-BCA3-57843B5E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Tonia Siamptani</cp:lastModifiedBy>
  <cp:revision>2</cp:revision>
  <cp:lastPrinted>2024-05-21T05:59:00Z</cp:lastPrinted>
  <dcterms:created xsi:type="dcterms:W3CDTF">2024-05-22T08:08:00Z</dcterms:created>
  <dcterms:modified xsi:type="dcterms:W3CDTF">2024-05-22T08:08:00Z</dcterms:modified>
</cp:coreProperties>
</file>