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F678" w14:textId="77777777" w:rsidR="00770FFB" w:rsidRDefault="00770FFB">
      <w:pPr>
        <w:jc w:val="center"/>
        <w:rPr>
          <w:b/>
          <w:sz w:val="32"/>
          <w:szCs w:val="32"/>
        </w:rPr>
      </w:pPr>
    </w:p>
    <w:tbl>
      <w:tblPr>
        <w:tblStyle w:val="a6"/>
        <w:tblW w:w="137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6"/>
      </w:tblGrid>
      <w:tr w:rsidR="00770FFB" w:rsidRPr="00DF0214" w14:paraId="568412CC" w14:textId="77777777">
        <w:trPr>
          <w:trHeight w:val="1820"/>
        </w:trPr>
        <w:tc>
          <w:tcPr>
            <w:tcW w:w="13746" w:type="dxa"/>
          </w:tcPr>
          <w:p w14:paraId="4E503B50" w14:textId="076F3486" w:rsidR="00770FFB" w:rsidRPr="00DF0214" w:rsidRDefault="00DF0214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  <w:t>ΤΕΧΝΙΚΗ ΣΧΟΛΗ ΛΑΡΝΑΚΑΣ</w:t>
            </w:r>
          </w:p>
          <w:p w14:paraId="7700393C" w14:textId="77777777" w:rsidR="00770FFB" w:rsidRPr="00FA78DF" w:rsidRDefault="00770FFB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36"/>
                <w:szCs w:val="36"/>
                <w:lang w:val="el-GR"/>
              </w:rPr>
            </w:pPr>
          </w:p>
          <w:p w14:paraId="5EA0B672" w14:textId="08C4AA1F" w:rsidR="00BE7E8A" w:rsidRPr="00FA78DF" w:rsidRDefault="00DF0214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  <w:t>ΑκαδημαΪ</w:t>
            </w:r>
            <w:r w:rsidR="00BE7E8A"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  <w:t>κή</w:t>
            </w:r>
            <w:proofErr w:type="spellEnd"/>
            <w:r w:rsidR="00BE7E8A"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  <w:t xml:space="preserve"> Χρονιά 202</w:t>
            </w:r>
            <w:r w:rsidR="00D331E4" w:rsidRPr="00FA78DF"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  <w:t>1</w:t>
            </w:r>
            <w:r w:rsidR="00BE7E8A"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  <w:t xml:space="preserve"> – 202</w:t>
            </w:r>
            <w:r w:rsidR="00D331E4" w:rsidRPr="00FA78DF"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  <w:t>2</w:t>
            </w:r>
          </w:p>
        </w:tc>
      </w:tr>
    </w:tbl>
    <w:p w14:paraId="23D1FEB8" w14:textId="77777777" w:rsidR="00770FFB" w:rsidRPr="00FA78DF" w:rsidRDefault="00770FFB">
      <w:pPr>
        <w:jc w:val="center"/>
        <w:rPr>
          <w:b/>
          <w:sz w:val="32"/>
          <w:szCs w:val="32"/>
          <w:lang w:val="el-GR"/>
        </w:rPr>
      </w:pPr>
      <w:bookmarkStart w:id="0" w:name="_heading=h.gjdgxs" w:colFirst="0" w:colLast="0"/>
      <w:bookmarkEnd w:id="0"/>
    </w:p>
    <w:p w14:paraId="4A258DD1" w14:textId="77777777" w:rsidR="00770FFB" w:rsidRPr="00FA78DF" w:rsidRDefault="00770FFB">
      <w:pPr>
        <w:jc w:val="center"/>
        <w:rPr>
          <w:b/>
          <w:sz w:val="32"/>
          <w:szCs w:val="32"/>
          <w:lang w:val="el-GR"/>
        </w:rPr>
      </w:pPr>
    </w:p>
    <w:p w14:paraId="1DBE74E0" w14:textId="7E6FB710" w:rsidR="00770FFB" w:rsidRPr="00FA78DF" w:rsidRDefault="00A357AC">
      <w:pPr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FA78DF">
        <w:rPr>
          <w:rFonts w:ascii="Arial" w:eastAsia="Arial" w:hAnsi="Arial" w:cs="Arial"/>
          <w:sz w:val="24"/>
          <w:szCs w:val="24"/>
          <w:lang w:val="el-GR"/>
        </w:rPr>
        <w:t xml:space="preserve">Τα ακόλουθα </w:t>
      </w:r>
      <w:r w:rsidRPr="00FA78DF">
        <w:rPr>
          <w:rFonts w:ascii="Arial" w:eastAsia="Arial" w:hAnsi="Arial" w:cs="Arial"/>
          <w:b/>
          <w:sz w:val="24"/>
          <w:szCs w:val="24"/>
          <w:lang w:val="el-GR"/>
        </w:rPr>
        <w:t>Ιδιωτικά Πανεπιστήμια και Κολέγια</w:t>
      </w:r>
      <w:r w:rsidRPr="00FA78DF">
        <w:rPr>
          <w:rFonts w:ascii="Arial" w:eastAsia="Arial" w:hAnsi="Arial" w:cs="Arial"/>
          <w:sz w:val="24"/>
          <w:szCs w:val="24"/>
          <w:lang w:val="el-GR"/>
        </w:rPr>
        <w:t xml:space="preserve"> προσφέρουν στους τελειόφοιτους μαθητές του Λυκείου μας </w:t>
      </w:r>
      <w:r w:rsidRPr="00FA78DF">
        <w:rPr>
          <w:rFonts w:ascii="Arial" w:eastAsia="Arial" w:hAnsi="Arial" w:cs="Arial"/>
          <w:b/>
          <w:sz w:val="24"/>
          <w:szCs w:val="24"/>
          <w:lang w:val="el-GR"/>
        </w:rPr>
        <w:t xml:space="preserve">Υποτροφίες </w:t>
      </w:r>
      <w:r w:rsidRPr="00FA78DF">
        <w:rPr>
          <w:rFonts w:ascii="Arial" w:eastAsia="Arial" w:hAnsi="Arial" w:cs="Arial"/>
          <w:sz w:val="24"/>
          <w:szCs w:val="24"/>
          <w:lang w:val="el-GR"/>
        </w:rPr>
        <w:t xml:space="preserve">(Ολικές ή και Μερικές) για το </w:t>
      </w:r>
      <w:r w:rsidRPr="00FA78DF">
        <w:rPr>
          <w:rFonts w:ascii="Arial" w:eastAsia="Arial" w:hAnsi="Arial" w:cs="Arial"/>
          <w:b/>
          <w:sz w:val="24"/>
          <w:szCs w:val="24"/>
          <w:lang w:val="el-GR"/>
        </w:rPr>
        <w:t>Ακαδημαϊκό Έτος 202</w:t>
      </w:r>
      <w:r w:rsidR="00D331E4" w:rsidRPr="00D331E4">
        <w:rPr>
          <w:rFonts w:ascii="Arial" w:eastAsia="Arial" w:hAnsi="Arial" w:cs="Arial"/>
          <w:b/>
          <w:sz w:val="24"/>
          <w:szCs w:val="24"/>
          <w:lang w:val="el-GR"/>
        </w:rPr>
        <w:t>1</w:t>
      </w:r>
      <w:r w:rsidRPr="00FA78DF">
        <w:rPr>
          <w:rFonts w:ascii="Arial" w:eastAsia="Arial" w:hAnsi="Arial" w:cs="Arial"/>
          <w:b/>
          <w:sz w:val="24"/>
          <w:szCs w:val="24"/>
          <w:lang w:val="el-GR"/>
        </w:rPr>
        <w:t xml:space="preserve"> - 202</w:t>
      </w:r>
      <w:r w:rsidR="00D331E4" w:rsidRPr="00D331E4">
        <w:rPr>
          <w:rFonts w:ascii="Arial" w:eastAsia="Arial" w:hAnsi="Arial" w:cs="Arial"/>
          <w:b/>
          <w:sz w:val="24"/>
          <w:szCs w:val="24"/>
          <w:lang w:val="el-GR"/>
        </w:rPr>
        <w:t>2</w:t>
      </w:r>
      <w:r w:rsidRPr="00FA78DF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2E968912" w14:textId="5946785C" w:rsidR="00770FFB" w:rsidRPr="00FA78DF" w:rsidRDefault="00A357AC">
      <w:pPr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FA78DF">
        <w:rPr>
          <w:rFonts w:ascii="Arial" w:eastAsia="Arial" w:hAnsi="Arial" w:cs="Arial"/>
          <w:sz w:val="24"/>
          <w:szCs w:val="24"/>
          <w:lang w:val="el-GR"/>
        </w:rPr>
        <w:t xml:space="preserve">Όσοι επιθυμούν να διεκδικήσουν υποτροφίες στα Ιδιωτικά Πανεπιστήμια και Κολέγια, πρέπει να πληρούν τα κριτήρια και τους όρους που τα ίδια τα Πανεπιστήμια/Κολέγια θέτουν στους υποψηφίους και να συμπληρώσουν την Αίτηση Υποτροφίας μέχρι </w:t>
      </w:r>
      <w:r w:rsidRPr="00FA78DF">
        <w:rPr>
          <w:rFonts w:ascii="Arial" w:eastAsia="Arial" w:hAnsi="Arial" w:cs="Arial"/>
          <w:b/>
          <w:sz w:val="24"/>
          <w:szCs w:val="24"/>
          <w:lang w:val="el-GR"/>
        </w:rPr>
        <w:t>1</w:t>
      </w:r>
      <w:r w:rsidR="00084205" w:rsidRPr="00084205">
        <w:rPr>
          <w:rFonts w:ascii="Arial" w:eastAsia="Arial" w:hAnsi="Arial" w:cs="Arial"/>
          <w:b/>
          <w:sz w:val="24"/>
          <w:szCs w:val="24"/>
          <w:lang w:val="el-GR"/>
        </w:rPr>
        <w:t>7</w:t>
      </w:r>
      <w:r w:rsidRPr="00FA78DF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="00DF0214">
        <w:rPr>
          <w:rFonts w:ascii="Arial" w:eastAsia="Arial" w:hAnsi="Arial" w:cs="Arial"/>
          <w:b/>
          <w:sz w:val="24"/>
          <w:szCs w:val="24"/>
          <w:lang w:val="el-GR"/>
        </w:rPr>
        <w:t>Μαί</w:t>
      </w:r>
      <w:r w:rsidR="00084205">
        <w:rPr>
          <w:rFonts w:ascii="Arial" w:eastAsia="Arial" w:hAnsi="Arial" w:cs="Arial"/>
          <w:b/>
          <w:sz w:val="24"/>
          <w:szCs w:val="24"/>
          <w:lang w:val="el-GR"/>
        </w:rPr>
        <w:t>ου</w:t>
      </w:r>
      <w:proofErr w:type="spellEnd"/>
      <w:r w:rsidRPr="00FA78DF">
        <w:rPr>
          <w:rFonts w:ascii="Arial" w:eastAsia="Arial" w:hAnsi="Arial" w:cs="Arial"/>
          <w:b/>
          <w:sz w:val="24"/>
          <w:szCs w:val="24"/>
          <w:lang w:val="el-GR"/>
        </w:rPr>
        <w:t xml:space="preserve"> 202</w:t>
      </w:r>
      <w:r w:rsidR="00084205">
        <w:rPr>
          <w:rFonts w:ascii="Arial" w:eastAsia="Arial" w:hAnsi="Arial" w:cs="Arial"/>
          <w:b/>
          <w:sz w:val="24"/>
          <w:szCs w:val="24"/>
          <w:lang w:val="el-GR"/>
        </w:rPr>
        <w:t>1</w:t>
      </w:r>
      <w:r w:rsidR="00D43254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  <w:r w:rsidR="00D43254" w:rsidRPr="00D43254">
        <w:rPr>
          <w:rFonts w:ascii="Arial" w:eastAsia="Arial" w:hAnsi="Arial" w:cs="Arial"/>
          <w:bCs/>
          <w:sz w:val="24"/>
          <w:szCs w:val="24"/>
          <w:lang w:val="el-GR"/>
        </w:rPr>
        <w:t>και να την παραδώσουν στο Γραφείο Συμβουλευτικής</w:t>
      </w:r>
      <w:r w:rsidRPr="00FA78DF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FA78DF">
        <w:rPr>
          <w:rFonts w:ascii="Arial" w:eastAsia="Arial" w:hAnsi="Arial" w:cs="Arial"/>
          <w:sz w:val="24"/>
          <w:szCs w:val="24"/>
          <w:lang w:val="el-GR"/>
        </w:rPr>
        <w:t xml:space="preserve">Αίτηση μπορούν να κάνουν και μαθητές/τριες που δεν πληρούν τα κριτήρια που θέτει το κάθε Πανεπιστήμιο/Κολλέγιο. </w:t>
      </w:r>
    </w:p>
    <w:p w14:paraId="60154D41" w14:textId="5BC77028" w:rsidR="00770FFB" w:rsidRPr="00FA78DF" w:rsidRDefault="00A357AC">
      <w:pPr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FA78DF">
        <w:rPr>
          <w:rFonts w:ascii="Arial" w:eastAsia="Arial" w:hAnsi="Arial" w:cs="Arial"/>
          <w:sz w:val="24"/>
          <w:szCs w:val="24"/>
          <w:lang w:val="el-GR"/>
        </w:rPr>
        <w:t xml:space="preserve">Οι υποτροφίες που έχουν προσφερθεί αφορούν τα ιδρύματα που φαίνονται στον πίνακα που ακολουθεί: </w:t>
      </w:r>
    </w:p>
    <w:p w14:paraId="2C41AF06" w14:textId="77777777" w:rsidR="00770FFB" w:rsidRPr="00FA78DF" w:rsidRDefault="00770FFB">
      <w:pPr>
        <w:rPr>
          <w:lang w:val="el-GR"/>
        </w:rPr>
      </w:pPr>
    </w:p>
    <w:p w14:paraId="6EE44F0C" w14:textId="77777777" w:rsidR="00770FFB" w:rsidRPr="00FA78DF" w:rsidRDefault="00A357AC">
      <w:pPr>
        <w:rPr>
          <w:rFonts w:ascii="Arial" w:eastAsia="Arial" w:hAnsi="Arial" w:cs="Arial"/>
          <w:sz w:val="24"/>
          <w:szCs w:val="24"/>
          <w:lang w:val="el-GR"/>
        </w:rPr>
      </w:pPr>
      <w:r w:rsidRPr="00FA78DF">
        <w:rPr>
          <w:rFonts w:ascii="Arial" w:eastAsia="Arial" w:hAnsi="Arial" w:cs="Arial"/>
          <w:sz w:val="24"/>
          <w:szCs w:val="24"/>
          <w:lang w:val="el-GR"/>
        </w:rPr>
        <w:t xml:space="preserve">Επισημαίνεται ότι υποτροφίες/χορηγίες προσφέρονται επίσης από διάφορα ιδρύματα (π.χ. Ροταριανός Όμιλος, Μνήμης Εθνάρχη Μακαρίου Γ’) για σπουδές σε Δημόσια ή Ιδιωτικά Πανεπιστήμια. Οι υποψήφιοι μπορούν να ενημερώνονται για τις εν λόγω υποτροφίες: </w:t>
      </w:r>
    </w:p>
    <w:p w14:paraId="47B95F58" w14:textId="77777777" w:rsidR="00770FFB" w:rsidRPr="00FA78DF" w:rsidRDefault="00A357A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l-GR"/>
        </w:rPr>
      </w:pPr>
      <w:r w:rsidRPr="00FA78DF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Με σχετικές ανακοινώσεις στην ιστοσελίδα του σχολείου μας </w:t>
      </w:r>
    </w:p>
    <w:p w14:paraId="2D8B80AC" w14:textId="3D7D97FA" w:rsidR="00770FFB" w:rsidRPr="00FA78DF" w:rsidRDefault="00A357A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l-GR"/>
        </w:rPr>
      </w:pPr>
      <w:r w:rsidRPr="00FA78DF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Από την ιστοσελίδα του Υπουργείου Παιδείας στον πιο κάτω σύνδεσμο: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</w:t>
        </w:r>
        <w:r w:rsidRPr="00FA78DF">
          <w:rPr>
            <w:rFonts w:ascii="Arial" w:eastAsia="Arial" w:hAnsi="Arial" w:cs="Arial"/>
            <w:color w:val="0000FF"/>
            <w:sz w:val="24"/>
            <w:szCs w:val="24"/>
            <w:u w:val="single"/>
            <w:lang w:val="el-GR"/>
          </w:rPr>
          <w:t>://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</w:t>
        </w:r>
        <w:r w:rsidRPr="00FA78DF">
          <w:rPr>
            <w:rFonts w:ascii="Arial" w:eastAsia="Arial" w:hAnsi="Arial" w:cs="Arial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moec</w:t>
        </w:r>
        <w:proofErr w:type="spellEnd"/>
        <w:r w:rsidRPr="00FA78DF">
          <w:rPr>
            <w:rFonts w:ascii="Arial" w:eastAsia="Arial" w:hAnsi="Arial" w:cs="Arial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gov</w:t>
        </w:r>
        <w:proofErr w:type="spellEnd"/>
        <w:r w:rsidRPr="00FA78DF">
          <w:rPr>
            <w:rFonts w:ascii="Arial" w:eastAsia="Arial" w:hAnsi="Arial" w:cs="Arial"/>
            <w:color w:val="0000FF"/>
            <w:sz w:val="24"/>
            <w:szCs w:val="24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cy</w:t>
        </w:r>
        <w:r w:rsidRPr="00FA78DF">
          <w:rPr>
            <w:rFonts w:ascii="Arial" w:eastAsia="Arial" w:hAnsi="Arial" w:cs="Arial"/>
            <w:color w:val="0000FF"/>
            <w:sz w:val="24"/>
            <w:szCs w:val="24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ysea</w:t>
        </w:r>
        <w:proofErr w:type="spellEnd"/>
        <w:r w:rsidRPr="00FA78DF">
          <w:rPr>
            <w:rFonts w:ascii="Arial" w:eastAsia="Arial" w:hAnsi="Arial" w:cs="Arial"/>
            <w:color w:val="0000FF"/>
            <w:sz w:val="24"/>
            <w:szCs w:val="24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ekdoseis</w:t>
        </w:r>
        <w:proofErr w:type="spellEnd"/>
        <w:r w:rsidRPr="00FA78DF">
          <w:rPr>
            <w:rFonts w:ascii="Arial" w:eastAsia="Arial" w:hAnsi="Arial" w:cs="Arial"/>
            <w:color w:val="0000FF"/>
            <w:sz w:val="24"/>
            <w:szCs w:val="24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ypotrofies</w:t>
        </w:r>
        <w:proofErr w:type="spellEnd"/>
        <w:r w:rsidRPr="00FA78DF">
          <w:rPr>
            <w:rFonts w:ascii="Arial" w:eastAsia="Arial" w:hAnsi="Arial" w:cs="Arial"/>
            <w:color w:val="0000FF"/>
            <w:sz w:val="24"/>
            <w:szCs w:val="24"/>
            <w:u w:val="single"/>
            <w:lang w:val="el-GR"/>
          </w:rPr>
          <w:t>_</w:t>
        </w:r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metalykeiakes</w:t>
        </w:r>
        <w:proofErr w:type="spellEnd"/>
        <w:r w:rsidRPr="00FA78DF">
          <w:rPr>
            <w:rFonts w:ascii="Arial" w:eastAsia="Arial" w:hAnsi="Arial" w:cs="Arial"/>
            <w:color w:val="0000FF"/>
            <w:sz w:val="24"/>
            <w:szCs w:val="24"/>
            <w:u w:val="single"/>
            <w:lang w:val="el-GR"/>
          </w:rPr>
          <w:t>_</w:t>
        </w:r>
        <w:proofErr w:type="spellStart"/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spoudes</w:t>
        </w:r>
        <w:proofErr w:type="spellEnd"/>
        <w:r w:rsidRPr="00FA78DF">
          <w:rPr>
            <w:rFonts w:ascii="Arial" w:eastAsia="Arial" w:hAnsi="Arial" w:cs="Arial"/>
            <w:color w:val="0000FF"/>
            <w:sz w:val="24"/>
            <w:szCs w:val="24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pdf</w:t>
        </w:r>
      </w:hyperlink>
      <w:r w:rsidRPr="00FA78DF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</w:p>
    <w:p w14:paraId="163C25E5" w14:textId="77777777" w:rsidR="00D82B01" w:rsidRPr="00FA78DF" w:rsidRDefault="00D82B01" w:rsidP="00D82B0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  <w:lang w:val="el-GR"/>
        </w:rPr>
      </w:pPr>
    </w:p>
    <w:p w14:paraId="5BD407D2" w14:textId="1C866E07" w:rsidR="00770FFB" w:rsidRPr="00FA78DF" w:rsidRDefault="00770FFB">
      <w:pPr>
        <w:rPr>
          <w:lang w:val="el-GR"/>
        </w:rPr>
      </w:pPr>
    </w:p>
    <w:p w14:paraId="20442B56" w14:textId="77777777" w:rsidR="00D82B01" w:rsidRPr="00FA78DF" w:rsidRDefault="00D82B01">
      <w:pPr>
        <w:rPr>
          <w:lang w:val="el-GR"/>
        </w:rPr>
      </w:pPr>
    </w:p>
    <w:tbl>
      <w:tblPr>
        <w:tblStyle w:val="a7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4725"/>
        <w:gridCol w:w="4725"/>
      </w:tblGrid>
      <w:tr w:rsidR="00770FFB" w14:paraId="75F6BD9C" w14:textId="77777777" w:rsidTr="00D82B01">
        <w:trPr>
          <w:trHeight w:val="540"/>
          <w:tblHeader/>
        </w:trPr>
        <w:tc>
          <w:tcPr>
            <w:tcW w:w="4724" w:type="dxa"/>
            <w:shd w:val="clear" w:color="auto" w:fill="D9D9D9"/>
            <w:vAlign w:val="center"/>
          </w:tcPr>
          <w:p w14:paraId="703CEC1C" w14:textId="77777777" w:rsidR="00770FFB" w:rsidRPr="00D36F31" w:rsidRDefault="00A357A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Ιδιωτικό</w:t>
            </w:r>
            <w:proofErr w:type="spellEnd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 xml:space="preserve"> Πα</w:t>
            </w:r>
            <w:proofErr w:type="spellStart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νε</w:t>
            </w:r>
            <w:proofErr w:type="spellEnd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πιστήμιο/Κολέγιο</w:t>
            </w:r>
          </w:p>
        </w:tc>
        <w:tc>
          <w:tcPr>
            <w:tcW w:w="4725" w:type="dxa"/>
            <w:shd w:val="clear" w:color="auto" w:fill="D9D9D9"/>
            <w:vAlign w:val="center"/>
          </w:tcPr>
          <w:p w14:paraId="6C3AF2CB" w14:textId="77777777" w:rsidR="00770FFB" w:rsidRPr="00D36F31" w:rsidRDefault="00A357A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Υποτροφίες</w:t>
            </w:r>
          </w:p>
        </w:tc>
        <w:tc>
          <w:tcPr>
            <w:tcW w:w="4725" w:type="dxa"/>
            <w:shd w:val="clear" w:color="auto" w:fill="D9D9D9"/>
            <w:vAlign w:val="center"/>
          </w:tcPr>
          <w:p w14:paraId="2C814311" w14:textId="77777777" w:rsidR="00770FFB" w:rsidRPr="00D36F31" w:rsidRDefault="00A357A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Προϋποθέσεις</w:t>
            </w:r>
          </w:p>
        </w:tc>
      </w:tr>
    </w:tbl>
    <w:tbl>
      <w:tblPr>
        <w:tblStyle w:val="a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4725"/>
        <w:gridCol w:w="4725"/>
      </w:tblGrid>
      <w:tr w:rsidR="00770FFB" w:rsidRPr="00DF0214" w14:paraId="222864C7" w14:textId="77777777">
        <w:trPr>
          <w:trHeight w:val="1960"/>
        </w:trPr>
        <w:tc>
          <w:tcPr>
            <w:tcW w:w="4724" w:type="dxa"/>
            <w:vAlign w:val="center"/>
          </w:tcPr>
          <w:p w14:paraId="2A4A384B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ALEXANDER COLLEGE</w:t>
            </w:r>
          </w:p>
          <w:p w14:paraId="7C5E4E0A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</w:rPr>
              <w:t>Τηλ. επικ.:70002592</w:t>
            </w:r>
          </w:p>
          <w:p w14:paraId="48E4C9B2" w14:textId="77777777" w:rsidR="00770FFB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9">
              <w:r w:rsidR="00A357AC" w:rsidRPr="00D36F31">
                <w:rPr>
                  <w:rFonts w:ascii="Arial" w:eastAsia="Arial" w:hAnsi="Arial" w:cs="Arial"/>
                  <w:b/>
                  <w:color w:val="0000FF"/>
                  <w:sz w:val="20"/>
                  <w:szCs w:val="20"/>
                  <w:u w:val="single"/>
                </w:rPr>
                <w:t>https://alexander.ac.cy</w:t>
              </w:r>
            </w:hyperlink>
            <w:r w:rsidR="00A357AC" w:rsidRPr="00D36F3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0C1A9971" w14:textId="77777777" w:rsidR="00770FFB" w:rsidRPr="00D36F31" w:rsidRDefault="00A357AC" w:rsidP="00D36F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79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υποτροφίες ύψους μέχρι και 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50%</w:t>
            </w:r>
          </w:p>
          <w:p w14:paraId="737D4D7A" w14:textId="77777777" w:rsidR="00770FFB" w:rsidRPr="00D36F31" w:rsidRDefault="00770FFB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1241D3" w14:textId="2F3AFFF5" w:rsidR="00770FFB" w:rsidRPr="00D36F31" w:rsidRDefault="00A357AC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Η υποτροφία ισχύει για το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 xml:space="preserve">δεύτερο και τρίτο έτος σπουδών 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στην περίπτωση που ο/η φοιτητής/τρια εξασφαλίσει τουλάχιστον το </w:t>
            </w:r>
            <w:r w:rsidR="00754137"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55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% της γενικής βαθμολογίας</w:t>
            </w:r>
          </w:p>
        </w:tc>
        <w:tc>
          <w:tcPr>
            <w:tcW w:w="4725" w:type="dxa"/>
          </w:tcPr>
          <w:p w14:paraId="49A07485" w14:textId="77777777" w:rsidR="00770FFB" w:rsidRPr="00D36F31" w:rsidRDefault="00A357AC" w:rsidP="00D36F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32"/>
              </w:tabs>
              <w:spacing w:line="276" w:lineRule="auto"/>
              <w:ind w:left="332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Λαμβάνονται υπόψη η τελική βαθμολογία καθώς και οικονομικά κριτήρια</w:t>
            </w:r>
          </w:p>
          <w:p w14:paraId="2BA2DDEC" w14:textId="77777777" w:rsidR="00770FFB" w:rsidRPr="00D36F31" w:rsidRDefault="00770FFB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32"/>
              </w:tabs>
              <w:ind w:left="-28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</w:tbl>
    <w:tbl>
      <w:tblPr>
        <w:tblStyle w:val="a9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4725"/>
        <w:gridCol w:w="4725"/>
      </w:tblGrid>
      <w:tr w:rsidR="00770FFB" w:rsidRPr="00DF0214" w14:paraId="312A3569" w14:textId="77777777">
        <w:tc>
          <w:tcPr>
            <w:tcW w:w="4724" w:type="dxa"/>
            <w:vAlign w:val="center"/>
          </w:tcPr>
          <w:p w14:paraId="0B2F91DC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AMERICAN COLLEGE</w:t>
            </w:r>
          </w:p>
          <w:p w14:paraId="3AFB5B3F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</w:rPr>
              <w:t>Τηλ. επικ.:22661122</w:t>
            </w:r>
          </w:p>
          <w:p w14:paraId="57E864CE" w14:textId="77777777" w:rsidR="00770FFB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10">
              <w:r w:rsidR="00A357AC" w:rsidRPr="00D36F31">
                <w:rPr>
                  <w:rFonts w:ascii="Arial" w:eastAsia="Arial" w:hAnsi="Arial" w:cs="Arial"/>
                  <w:b/>
                  <w:color w:val="0000FF"/>
                  <w:sz w:val="20"/>
                  <w:szCs w:val="20"/>
                  <w:u w:val="single"/>
                </w:rPr>
                <w:t>https://www.ac.ac.cy</w:t>
              </w:r>
            </w:hyperlink>
            <w:r w:rsidR="00A357AC" w:rsidRPr="00D36F3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09701718" w14:textId="73C962C8" w:rsidR="00770FFB" w:rsidRPr="00D36F31" w:rsidRDefault="00A357AC" w:rsidP="00D36F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79" w:hanging="379"/>
              <w:jc w:val="both"/>
              <w:rPr>
                <w:b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>Έκπτωση 25%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σε όσους εγγραφούν ως </w:t>
            </w:r>
            <w:r w:rsidR="00D331E4"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3</w:t>
            </w:r>
            <w:r w:rsidR="005C5D98"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0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Ιου</w:t>
            </w:r>
            <w:r w:rsidR="00D331E4"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νίου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202</w:t>
            </w:r>
            <w:r w:rsidR="00D331E4"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1</w:t>
            </w:r>
          </w:p>
          <w:p w14:paraId="2C32A88B" w14:textId="4EA1FC50" w:rsidR="00770FFB" w:rsidRPr="00D36F31" w:rsidRDefault="00A357AC" w:rsidP="00D36F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79" w:hanging="379"/>
              <w:jc w:val="both"/>
              <w:rPr>
                <w:b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>Έκπτωση 15%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σε όσους εγγραφούν ως 3</w:t>
            </w:r>
            <w:r w:rsidR="00D331E4"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1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Αυγούστου 202</w:t>
            </w:r>
            <w:r w:rsidR="00D331E4"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1</w:t>
            </w:r>
          </w:p>
          <w:p w14:paraId="2E78B882" w14:textId="79F4F7F1" w:rsidR="00770FFB" w:rsidRPr="00D36F31" w:rsidRDefault="00A357AC" w:rsidP="00D36F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79" w:hanging="379"/>
              <w:jc w:val="both"/>
              <w:rPr>
                <w:b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Επιπλέον υποτροφία </w:t>
            </w:r>
            <w:r w:rsidR="00D331E4"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>5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%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στα δίδακτρα σε μία από τις παρακάτω κατηγορίες:</w:t>
            </w:r>
          </w:p>
          <w:p w14:paraId="684B2F29" w14:textId="77777777" w:rsidR="00770FFB" w:rsidRPr="00D36F31" w:rsidRDefault="00770FFB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5FC15C12" w14:textId="79A5698F" w:rsidR="00D331E4" w:rsidRPr="00D36F31" w:rsidRDefault="00A357AC" w:rsidP="00D36F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Οικογένειες με κοινωνικό-οικονομικά κριτήρια ή Πολύτεκνες οικογένειες</w:t>
            </w:r>
          </w:p>
          <w:p w14:paraId="2A7EDBC2" w14:textId="37A1BE9B" w:rsidR="00D331E4" w:rsidRPr="00D36F31" w:rsidRDefault="00D331E4" w:rsidP="00D36F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Οικογενείες που εργάζονται στα σώματα ασφαλείας </w:t>
            </w:r>
          </w:p>
          <w:p w14:paraId="3D831129" w14:textId="111B06BA" w:rsidR="00770FFB" w:rsidRPr="00D36F31" w:rsidRDefault="00D331E4" w:rsidP="00D36F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Αριστούχους φοιτητές και αθλητές </w:t>
            </w:r>
          </w:p>
          <w:p w14:paraId="010D7EEA" w14:textId="7EA3CA93" w:rsidR="00770FFB" w:rsidRPr="00D36F31" w:rsidRDefault="00A357AC" w:rsidP="00D36F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Απόφοιτοι με συστατική επιστολή από Σύμβουλο Επαγγελματικής </w:t>
            </w:r>
            <w:r w:rsidR="00D331E4"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Αγωγής</w:t>
            </w:r>
          </w:p>
          <w:p w14:paraId="123A1444" w14:textId="77777777" w:rsidR="00770FFB" w:rsidRPr="00D36F31" w:rsidRDefault="00770FFB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25" w:type="dxa"/>
          </w:tcPr>
          <w:p w14:paraId="59282268" w14:textId="77777777" w:rsidR="00770FFB" w:rsidRPr="00D36F31" w:rsidRDefault="00770FFB" w:rsidP="00D36F31">
            <w:pPr>
              <w:shd w:val="clear" w:color="auto" w:fill="FFFFFF" w:themeFill="background1"/>
              <w:tabs>
                <w:tab w:val="left" w:pos="332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73BCE857" w14:textId="77777777" w:rsidR="00770FFB" w:rsidRPr="00D36F31" w:rsidRDefault="00770FFB" w:rsidP="00D36F31">
            <w:pPr>
              <w:shd w:val="clear" w:color="auto" w:fill="FFFFFF" w:themeFill="background1"/>
              <w:tabs>
                <w:tab w:val="left" w:pos="332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  <w:tr w:rsidR="00770FFB" w:rsidRPr="00DF0214" w14:paraId="60ACCECE" w14:textId="77777777">
        <w:tc>
          <w:tcPr>
            <w:tcW w:w="4724" w:type="dxa"/>
            <w:vAlign w:val="center"/>
          </w:tcPr>
          <w:p w14:paraId="3B4FD4E3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C.D.A. COLLEGE</w:t>
            </w:r>
          </w:p>
          <w:p w14:paraId="00A6D6D8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</w:rPr>
              <w:t>Τηλ. επικ.: 77770232</w:t>
            </w:r>
          </w:p>
          <w:p w14:paraId="1B8CCFCC" w14:textId="77777777" w:rsidR="00770FFB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00A357AC" w:rsidRPr="00D36F31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https://www.cdacollege.com</w:t>
              </w:r>
            </w:hyperlink>
            <w:r w:rsidR="00A357AC" w:rsidRPr="00D36F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0C88DA" w14:textId="77777777" w:rsidR="00770FFB" w:rsidRPr="00D36F31" w:rsidRDefault="00770FFB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14:paraId="6FEAB399" w14:textId="7905F5E7" w:rsidR="00770FFB" w:rsidRPr="00D36F31" w:rsidRDefault="00D331E4" w:rsidP="00D36F31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 xml:space="preserve">3 μερικές υποτροφίες </w:t>
            </w:r>
          </w:p>
          <w:p w14:paraId="19F8F713" w14:textId="77777777" w:rsidR="00770FFB" w:rsidRPr="00D36F31" w:rsidRDefault="00770FFB" w:rsidP="00D36F31">
            <w:pPr>
              <w:shd w:val="clear" w:color="auto" w:fill="FFFFFF" w:themeFill="background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F2B40C8" w14:textId="77777777" w:rsidR="00770FFB" w:rsidRPr="00D36F31" w:rsidRDefault="00770FFB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79"/>
              </w:tabs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0919A57" w14:textId="08EB0207" w:rsidR="000C4C79" w:rsidRPr="00D36F31" w:rsidRDefault="000C4C79" w:rsidP="00D36F31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bookmarkStart w:id="1" w:name="_heading=h.30j0zll" w:colFirst="0" w:colLast="0"/>
            <w:bookmarkEnd w:id="1"/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Βαθμός απολυτηρίου ή </w:t>
            </w:r>
          </w:p>
          <w:p w14:paraId="3AB98209" w14:textId="4E5979A0" w:rsidR="000C4C79" w:rsidRPr="00D36F31" w:rsidRDefault="000C4C79" w:rsidP="00D36F31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Οικονομικά κριτήρια </w:t>
            </w:r>
          </w:p>
          <w:p w14:paraId="599BD3FB" w14:textId="77777777" w:rsidR="000C4C79" w:rsidRPr="00D36F31" w:rsidRDefault="000C4C79" w:rsidP="00D36F31">
            <w:pPr>
              <w:pStyle w:val="ListParagraph"/>
              <w:shd w:val="clear" w:color="auto" w:fill="FFFFFF" w:themeFill="background1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3961314B" w14:textId="74B78C63" w:rsidR="00770FFB" w:rsidRPr="00D36F31" w:rsidRDefault="00A357AC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Οι μαθητές που ενδιαφέρονται να φοιτήσουν στα προγράμματα σπουδών μπορούν να επωφεληθούν της φοιτητικής χορηγίας (€2565 ή €3420).</w:t>
            </w:r>
          </w:p>
        </w:tc>
      </w:tr>
      <w:tr w:rsidR="00770FFB" w:rsidRPr="00DF0214" w14:paraId="09CFD7AE" w14:textId="77777777">
        <w:tc>
          <w:tcPr>
            <w:tcW w:w="4724" w:type="dxa"/>
            <w:vAlign w:val="center"/>
          </w:tcPr>
          <w:p w14:paraId="60869664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CYPRUS COLLEGE</w:t>
            </w:r>
          </w:p>
          <w:p w14:paraId="26446733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</w:rPr>
              <w:t>Τηλ. επικ.: 22713000</w:t>
            </w:r>
          </w:p>
          <w:p w14:paraId="2937E672" w14:textId="77777777" w:rsidR="00770FFB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12">
              <w:r w:rsidR="00A357AC" w:rsidRPr="00D36F31">
                <w:rPr>
                  <w:rFonts w:ascii="Arial" w:eastAsia="Arial" w:hAnsi="Arial" w:cs="Arial"/>
                  <w:b/>
                  <w:color w:val="0000FF"/>
                  <w:sz w:val="20"/>
                  <w:szCs w:val="20"/>
                  <w:u w:val="single"/>
                </w:rPr>
                <w:t>https://www.cycollege.ac.cy</w:t>
              </w:r>
            </w:hyperlink>
            <w:r w:rsidR="00A357AC" w:rsidRPr="00D36F3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09071DD" w14:textId="77777777" w:rsidR="00770FFB" w:rsidRPr="00D36F31" w:rsidRDefault="00A357AC" w:rsidP="00D36F3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79" w:hanging="379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>25%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σε κάθε πρόγραμμα σπουδών</w:t>
            </w:r>
          </w:p>
          <w:p w14:paraId="206D0BF2" w14:textId="77777777" w:rsidR="00770FFB" w:rsidRPr="00D36F31" w:rsidRDefault="00A357AC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 υποτροφίες ισχύουν για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όλα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τα χρόνια σπουδών </w:t>
            </w:r>
          </w:p>
        </w:tc>
        <w:tc>
          <w:tcPr>
            <w:tcW w:w="4725" w:type="dxa"/>
          </w:tcPr>
          <w:p w14:paraId="12700288" w14:textId="77777777" w:rsidR="00770FFB" w:rsidRPr="00D36F31" w:rsidRDefault="00A357AC" w:rsidP="00D36F3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32" w:hanging="283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Γενικός</w:t>
            </w:r>
            <w:proofErr w:type="spellEnd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Βα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θμός</w:t>
            </w:r>
            <w:proofErr w:type="spellEnd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Απ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ολυτηρίου</w:t>
            </w:r>
            <w:proofErr w:type="spellEnd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15/20 και άνω</w:t>
            </w:r>
          </w:p>
          <w:p w14:paraId="7F0239BE" w14:textId="77777777" w:rsidR="00770FFB" w:rsidRPr="00D36F31" w:rsidRDefault="00A357AC" w:rsidP="00D36F3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32" w:hanging="283"/>
              <w:jc w:val="both"/>
              <w:rPr>
                <w:b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Οι υποτροφίες ισχύουν για το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Cyprus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College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Λευκωσίας και Λεμεσού</w:t>
            </w:r>
          </w:p>
          <w:p w14:paraId="062C6A98" w14:textId="0A2918CA" w:rsidR="00D82B01" w:rsidRPr="00D36F31" w:rsidRDefault="00D82B01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65A8C0D1" w14:textId="0D269197" w:rsidR="00D82B01" w:rsidRDefault="00D82B01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1BAC0647" w14:textId="77777777" w:rsidR="00D36F31" w:rsidRPr="00D36F31" w:rsidRDefault="00D36F31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6E1DD70C" w14:textId="136E3679" w:rsidR="00D82B01" w:rsidRPr="00D36F31" w:rsidRDefault="00D82B01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D82B01" w:rsidRPr="00D36F31" w14:paraId="3BD23431" w14:textId="77777777" w:rsidTr="00D36F31">
        <w:tc>
          <w:tcPr>
            <w:tcW w:w="4724" w:type="dxa"/>
            <w:shd w:val="clear" w:color="auto" w:fill="auto"/>
            <w:vAlign w:val="center"/>
          </w:tcPr>
          <w:p w14:paraId="73635674" w14:textId="6A1D128D" w:rsidR="00D82B01" w:rsidRPr="00D36F31" w:rsidRDefault="00D82B01" w:rsidP="00D36F31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Ιδιωτικό</w:t>
            </w:r>
            <w:proofErr w:type="spellEnd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 xml:space="preserve"> Πα</w:t>
            </w:r>
            <w:proofErr w:type="spellStart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νε</w:t>
            </w:r>
            <w:proofErr w:type="spellEnd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πιστήμιο/Κολέγιο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44F89D45" w14:textId="785D98C4" w:rsidR="00D82B01" w:rsidRPr="00D36F31" w:rsidRDefault="00D82B01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Υποτροφίες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10B64719" w14:textId="39BA8679" w:rsidR="00D82B01" w:rsidRPr="00D36F31" w:rsidRDefault="00D82B01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Προϋποθέσεις</w:t>
            </w:r>
          </w:p>
        </w:tc>
      </w:tr>
      <w:tr w:rsidR="00770FFB" w:rsidRPr="00DF0214" w14:paraId="6DA7B700" w14:textId="77777777">
        <w:tc>
          <w:tcPr>
            <w:tcW w:w="4724" w:type="dxa"/>
            <w:vAlign w:val="center"/>
          </w:tcPr>
          <w:p w14:paraId="0591EC7B" w14:textId="77777777" w:rsidR="00770FFB" w:rsidRPr="00D36F31" w:rsidRDefault="00770FFB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29DBFC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EUROPEAN UNIVERSITY CYPRUS</w:t>
            </w:r>
          </w:p>
          <w:p w14:paraId="42E94051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</w:rPr>
              <w:t>Τηλ. επικ.: 22713000</w:t>
            </w:r>
          </w:p>
          <w:p w14:paraId="0955413D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http://</w:t>
            </w:r>
            <w:hyperlink r:id="rId13">
              <w:r w:rsidRPr="00D36F31">
                <w:rPr>
                  <w:rFonts w:ascii="Arial" w:eastAsia="Arial" w:hAnsi="Arial" w:cs="Arial"/>
                  <w:b/>
                  <w:color w:val="0000FF"/>
                  <w:sz w:val="20"/>
                  <w:szCs w:val="20"/>
                  <w:u w:val="single"/>
                </w:rPr>
                <w:t>www.unic.ac.cy</w:t>
              </w:r>
            </w:hyperlink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25" w:type="dxa"/>
          </w:tcPr>
          <w:p w14:paraId="26B48486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75%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(19-20/20)</w:t>
            </w:r>
          </w:p>
          <w:p w14:paraId="764CC777" w14:textId="77777777" w:rsidR="00770FFB" w:rsidRPr="00D36F31" w:rsidRDefault="00A357AC" w:rsidP="00D36F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 w:hanging="379"/>
              <w:jc w:val="both"/>
              <w:rPr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50%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(18-18,99/20)</w:t>
            </w:r>
          </w:p>
          <w:p w14:paraId="7A8D28AC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79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25%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(17-17,99/20)</w:t>
            </w:r>
          </w:p>
          <w:p w14:paraId="145E45D9" w14:textId="77777777" w:rsidR="00770FFB" w:rsidRPr="00D36F31" w:rsidRDefault="00A357AC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 υποτροφίες ισχύουν για το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πρώτο έτος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σπουδών</w:t>
            </w:r>
          </w:p>
        </w:tc>
        <w:tc>
          <w:tcPr>
            <w:tcW w:w="4725" w:type="dxa"/>
          </w:tcPr>
          <w:p w14:paraId="7FAA56F1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32" w:hanging="283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Οι υποτροφίες ισχύουν για τους μαθητές που θα εισηγηθεί το Γραφείο Συμβουλευτικής και Επαγγελματικής Αγωγής </w:t>
            </w:r>
          </w:p>
          <w:p w14:paraId="44D655D5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32" w:hanging="283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Οι υποτροφίες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>δεν ισχύουν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για τα προγράμματα Ιατρικής, Οδοντιατρικής, και Εργοθεραπείας</w:t>
            </w:r>
          </w:p>
        </w:tc>
      </w:tr>
      <w:tr w:rsidR="00770FFB" w:rsidRPr="00D36F31" w14:paraId="6AC8A9D2" w14:textId="77777777">
        <w:tc>
          <w:tcPr>
            <w:tcW w:w="4724" w:type="dxa"/>
            <w:vAlign w:val="center"/>
          </w:tcPr>
          <w:p w14:paraId="5624670C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FREDERICK INSTITUTE OF TECHNOLOGY</w:t>
            </w:r>
          </w:p>
          <w:p w14:paraId="4D920E80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</w:rPr>
              <w:t>Τηλ. επικ.:22431355 – 25730975</w:t>
            </w:r>
          </w:p>
          <w:p w14:paraId="774327DA" w14:textId="77777777" w:rsidR="00770FFB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14">
              <w:r w:rsidR="00A357AC" w:rsidRPr="00D36F31">
                <w:rPr>
                  <w:rFonts w:ascii="Arial" w:eastAsia="Arial" w:hAnsi="Arial" w:cs="Arial"/>
                  <w:b/>
                  <w:color w:val="0000FF"/>
                  <w:sz w:val="20"/>
                  <w:szCs w:val="20"/>
                  <w:u w:val="single"/>
                </w:rPr>
                <w:t>http://www.frederick.ac.cy</w:t>
              </w:r>
            </w:hyperlink>
            <w:r w:rsidR="00A357AC" w:rsidRPr="00D36F3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65CD0DA" w14:textId="7867D64D" w:rsidR="00770FFB" w:rsidRPr="00D36F31" w:rsidRDefault="0009713D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πλήρεις</w:t>
            </w:r>
            <w:r w:rsidR="00A357AC"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υποτροφίες (19-20/20)</w:t>
            </w:r>
          </w:p>
          <w:p w14:paraId="11C52260" w14:textId="73FBD84C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υποτροφίες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50%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(18-18,99/20)</w:t>
            </w:r>
          </w:p>
          <w:p w14:paraId="52C474EC" w14:textId="35D25035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μερικές υποτροφίες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10-20%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(17-17,99/20)</w:t>
            </w:r>
          </w:p>
          <w:p w14:paraId="55C6567A" w14:textId="4990ED1B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Αθλητικές υποτροφίες σε αθλητές</w:t>
            </w:r>
            <w:r w:rsidR="0009713D"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μέχρι και 100%</w:t>
            </w:r>
          </w:p>
          <w:p w14:paraId="34F070DF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79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Υποτροφίες με βάση κοινωνικο-οικονομικά κριτήρια </w:t>
            </w:r>
          </w:p>
          <w:p w14:paraId="0726D9BB" w14:textId="77777777" w:rsidR="00770FFB" w:rsidRPr="00D36F31" w:rsidRDefault="00A357AC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 υποτροφίες ισχύουν για το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πρώτο έτος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σπουδών</w:t>
            </w:r>
          </w:p>
        </w:tc>
        <w:tc>
          <w:tcPr>
            <w:tcW w:w="4725" w:type="dxa"/>
          </w:tcPr>
          <w:p w14:paraId="787B8FAE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32" w:hanging="332"/>
              <w:rPr>
                <w:color w:val="000000"/>
                <w:sz w:val="20"/>
                <w:szCs w:val="20"/>
              </w:rPr>
            </w:pPr>
            <w:proofErr w:type="spellStart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Γενικός</w:t>
            </w:r>
            <w:proofErr w:type="spellEnd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Βα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θμός</w:t>
            </w:r>
            <w:proofErr w:type="spellEnd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Απ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ολυτηρίου</w:t>
            </w:r>
            <w:proofErr w:type="spellEnd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19-20/20 </w:t>
            </w:r>
          </w:p>
          <w:p w14:paraId="3744019E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Γενικός Βαθμός Απολυτηρίου 18-18,99/20</w:t>
            </w:r>
          </w:p>
          <w:p w14:paraId="46FEEA88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32" w:hanging="332"/>
              <w:jc w:val="both"/>
              <w:rPr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Γενικός Βαθμός Απολυτηρίου 17-17,99/20</w:t>
            </w:r>
          </w:p>
          <w:p w14:paraId="3C783EF8" w14:textId="77777777" w:rsidR="00770FFB" w:rsidRPr="00D36F31" w:rsidRDefault="00770FFB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3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148895" w14:textId="77777777" w:rsidR="00770FFB" w:rsidRPr="00D36F31" w:rsidRDefault="00770FFB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3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FFB" w:rsidRPr="00DF0214" w14:paraId="4125B164" w14:textId="77777777">
        <w:tc>
          <w:tcPr>
            <w:tcW w:w="4724" w:type="dxa"/>
            <w:vAlign w:val="center"/>
          </w:tcPr>
          <w:p w14:paraId="0C489156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r w:rsidRPr="00D36F31">
              <w:rPr>
                <w:rFonts w:ascii="Arial" w:eastAsia="Arial" w:hAnsi="Arial" w:cs="Arial"/>
                <w:b/>
              </w:rPr>
              <w:t>INTERCOLLEGE</w:t>
            </w:r>
          </w:p>
          <w:p w14:paraId="56FC44EA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D36F31">
              <w:rPr>
                <w:rFonts w:ascii="Arial" w:eastAsia="Arial" w:hAnsi="Arial" w:cs="Arial"/>
              </w:rPr>
              <w:t>Τηλ. επικ.:22842497 / 25381180</w:t>
            </w:r>
          </w:p>
          <w:p w14:paraId="26ECB973" w14:textId="77777777" w:rsidR="00770FFB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hyperlink r:id="rId15"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https://www.intercollege.ac.cy/el/</w:t>
              </w:r>
            </w:hyperlink>
            <w:r w:rsidR="00A357AC" w:rsidRPr="00D36F31">
              <w:rPr>
                <w:rFonts w:ascii="Arial" w:eastAsia="Arial" w:hAnsi="Arial" w:cs="Arial"/>
                <w:b/>
              </w:rPr>
              <w:t xml:space="preserve"> </w:t>
            </w:r>
          </w:p>
          <w:p w14:paraId="62932E97" w14:textId="77777777" w:rsidR="00770FFB" w:rsidRPr="00D36F31" w:rsidRDefault="00770FFB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725" w:type="dxa"/>
          </w:tcPr>
          <w:p w14:paraId="436F5170" w14:textId="77777777" w:rsidR="00770FFB" w:rsidRPr="00D36F31" w:rsidRDefault="00770FFB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</w:rPr>
            </w:pPr>
          </w:p>
          <w:p w14:paraId="209415D3" w14:textId="3AF92492" w:rsidR="00770FFB" w:rsidRPr="00D36F31" w:rsidRDefault="00A357AC" w:rsidP="00D36F3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u w:val="single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lang w:val="el-GR"/>
              </w:rPr>
              <w:t>υποτροφί</w:t>
            </w:r>
            <w:r w:rsidR="0009713D" w:rsidRPr="00D36F31">
              <w:rPr>
                <w:rFonts w:ascii="Arial" w:eastAsia="Arial" w:hAnsi="Arial" w:cs="Arial"/>
                <w:color w:val="000000"/>
                <w:lang w:val="el-GR"/>
              </w:rPr>
              <w:t>ες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 αριστείας ύψους </w:t>
            </w:r>
            <w:r w:rsidR="0009713D"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15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%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 με γενικό βαθμό 19/20 και άνω</w:t>
            </w:r>
          </w:p>
          <w:p w14:paraId="6C15F4D9" w14:textId="20893DB4" w:rsidR="00770FFB" w:rsidRPr="00D36F31" w:rsidRDefault="00A357AC" w:rsidP="00D36F3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u w:val="single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lang w:val="el-GR"/>
              </w:rPr>
              <w:t>υποτροφί</w:t>
            </w:r>
            <w:r w:rsidR="0009713D" w:rsidRPr="00D36F31">
              <w:rPr>
                <w:rFonts w:ascii="Arial" w:eastAsia="Arial" w:hAnsi="Arial" w:cs="Arial"/>
                <w:color w:val="000000"/>
                <w:lang w:val="el-GR"/>
              </w:rPr>
              <w:t>ες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 αριστείας ύψους 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10%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 με γενικό βαθμό 1</w:t>
            </w:r>
            <w:r w:rsidR="0009713D" w:rsidRPr="00D36F31">
              <w:rPr>
                <w:rFonts w:ascii="Arial" w:eastAsia="Arial" w:hAnsi="Arial" w:cs="Arial"/>
                <w:color w:val="000000"/>
                <w:lang w:val="el-GR"/>
              </w:rPr>
              <w:t>7,5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>/20 και άνω</w:t>
            </w:r>
          </w:p>
          <w:p w14:paraId="215F27B0" w14:textId="77777777" w:rsidR="00770FFB" w:rsidRPr="00D36F31" w:rsidRDefault="00A357AC" w:rsidP="00D36F3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79"/>
              <w:jc w:val="both"/>
              <w:rPr>
                <w:color w:val="00000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bCs/>
                <w:color w:val="000000"/>
                <w:lang w:val="el-GR"/>
              </w:rPr>
              <w:t>1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 xml:space="preserve">0% 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σε φοιτητές που αντιμετωπίζουν 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οικονομικές και οικογενειακές δυσκολίες</w:t>
            </w:r>
          </w:p>
        </w:tc>
        <w:tc>
          <w:tcPr>
            <w:tcW w:w="4725" w:type="dxa"/>
          </w:tcPr>
          <w:p w14:paraId="5A825258" w14:textId="77777777" w:rsidR="00770FFB" w:rsidRPr="00D36F31" w:rsidRDefault="00770FFB" w:rsidP="00D36F31">
            <w:pPr>
              <w:shd w:val="clear" w:color="auto" w:fill="FFFFFF" w:themeFill="background1"/>
              <w:ind w:left="332"/>
              <w:jc w:val="both"/>
              <w:rPr>
                <w:rFonts w:ascii="Arial" w:eastAsia="Arial" w:hAnsi="Arial" w:cs="Arial"/>
                <w:lang w:val="el-GR"/>
              </w:rPr>
            </w:pPr>
          </w:p>
          <w:p w14:paraId="549DD7C7" w14:textId="77777777" w:rsidR="00770FFB" w:rsidRPr="00D36F31" w:rsidRDefault="00A357AC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jc w:val="both"/>
              <w:rPr>
                <w:rFonts w:ascii="Arial" w:eastAsia="Arial" w:hAnsi="Arial" w:cs="Arial"/>
                <w:color w:val="000000"/>
                <w:lang w:val="el-GR"/>
              </w:rPr>
            </w:pPr>
            <w:r w:rsidRPr="00D36F31">
              <w:rPr>
                <w:rFonts w:ascii="Arial" w:eastAsia="Arial" w:hAnsi="Arial" w:cs="Arial"/>
                <w:sz w:val="28"/>
                <w:szCs w:val="28"/>
                <w:lang w:val="el-GR"/>
              </w:rPr>
              <w:t>•</w:t>
            </w:r>
            <w:r w:rsidRPr="00D36F31">
              <w:rPr>
                <w:rFonts w:ascii="Arial" w:eastAsia="Arial" w:hAnsi="Arial" w:cs="Arial"/>
                <w:sz w:val="28"/>
                <w:szCs w:val="28"/>
                <w:lang w:val="el-GR"/>
              </w:rPr>
              <w:tab/>
            </w:r>
            <w:r w:rsidRPr="00D36F31">
              <w:rPr>
                <w:rFonts w:ascii="Arial" w:eastAsia="Arial" w:hAnsi="Arial" w:cs="Arial"/>
                <w:lang w:val="el-GR"/>
              </w:rPr>
              <w:t>Όλες οι υποτροφίες ισχύουν νοουμένου ότι πληρούνται τα κριτήρια εισδοχής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 </w:t>
            </w:r>
          </w:p>
          <w:p w14:paraId="3224999C" w14:textId="6B47E2F8" w:rsidR="00770FFB" w:rsidRPr="00D36F31" w:rsidRDefault="00A357AC" w:rsidP="00D36F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Οι υποτροφίες ισχύουν 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στα ήδη</w:t>
            </w:r>
            <w:r w:rsidR="00D36F31">
              <w:rPr>
                <w:rFonts w:ascii="Arial" w:eastAsia="Arial" w:hAnsi="Arial" w:cs="Arial"/>
                <w:color w:val="000000"/>
                <w:lang w:val="el-GR"/>
              </w:rPr>
              <w:t xml:space="preserve"> 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 xml:space="preserve">μειωμένα κατά </w:t>
            </w:r>
            <w:r w:rsidR="0009713D"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20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% διδάκτρα</w:t>
            </w:r>
          </w:p>
        </w:tc>
      </w:tr>
    </w:tbl>
    <w:tbl>
      <w:tblPr>
        <w:tblStyle w:val="a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4725"/>
        <w:gridCol w:w="4725"/>
      </w:tblGrid>
      <w:tr w:rsidR="00770FFB" w:rsidRPr="00D36F31" w14:paraId="1DEDAD34" w14:textId="77777777">
        <w:tc>
          <w:tcPr>
            <w:tcW w:w="4724" w:type="dxa"/>
            <w:vAlign w:val="center"/>
          </w:tcPr>
          <w:p w14:paraId="1DE2E9AF" w14:textId="77777777" w:rsidR="00770FFB" w:rsidRPr="00DF0214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lang w:val="el-GR"/>
              </w:rPr>
            </w:pPr>
            <w:r w:rsidRPr="00DF0214">
              <w:rPr>
                <w:rFonts w:ascii="Arial" w:eastAsia="Arial" w:hAnsi="Arial" w:cs="Arial"/>
                <w:b/>
                <w:lang w:val="el-GR"/>
              </w:rPr>
              <w:t>ΝΑΥΤΙΚΗ ΑΚΑΔΗΜΙΑ ΚΥΠΡΟΥ</w:t>
            </w:r>
          </w:p>
          <w:p w14:paraId="252BAFA6" w14:textId="77777777" w:rsidR="00770FFB" w:rsidRPr="00DF0214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lang w:val="el-GR"/>
              </w:rPr>
            </w:pPr>
            <w:proofErr w:type="spellStart"/>
            <w:r w:rsidRPr="00DF0214">
              <w:rPr>
                <w:rFonts w:ascii="Arial" w:eastAsia="Arial" w:hAnsi="Arial" w:cs="Arial"/>
                <w:lang w:val="el-GR"/>
              </w:rPr>
              <w:t>Τηλ</w:t>
            </w:r>
            <w:proofErr w:type="spellEnd"/>
            <w:r w:rsidRPr="00DF0214">
              <w:rPr>
                <w:rFonts w:ascii="Arial" w:eastAsia="Arial" w:hAnsi="Arial" w:cs="Arial"/>
                <w:lang w:val="el-GR"/>
              </w:rPr>
              <w:t xml:space="preserve">. </w:t>
            </w:r>
            <w:proofErr w:type="spellStart"/>
            <w:r w:rsidRPr="00DF0214">
              <w:rPr>
                <w:rFonts w:ascii="Arial" w:eastAsia="Arial" w:hAnsi="Arial" w:cs="Arial"/>
                <w:lang w:val="el-GR"/>
              </w:rPr>
              <w:t>επικ</w:t>
            </w:r>
            <w:proofErr w:type="spellEnd"/>
            <w:r w:rsidRPr="00DF0214">
              <w:rPr>
                <w:rFonts w:ascii="Arial" w:eastAsia="Arial" w:hAnsi="Arial" w:cs="Arial"/>
                <w:lang w:val="el-GR"/>
              </w:rPr>
              <w:t>.: 22842496</w:t>
            </w:r>
          </w:p>
          <w:p w14:paraId="17FE3B50" w14:textId="77777777" w:rsidR="00770FFB" w:rsidRPr="00DF0214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lang w:val="el-GR"/>
              </w:rPr>
            </w:pPr>
            <w:hyperlink r:id="rId16"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https</w:t>
              </w:r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://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www</w:t>
              </w:r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.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cyma</w:t>
              </w:r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.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ac</w:t>
              </w:r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.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cy</w:t>
              </w:r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/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el</w:t>
              </w:r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/</w:t>
              </w:r>
              <w:proofErr w:type="spellStart"/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i</w:t>
              </w:r>
              <w:proofErr w:type="spellEnd"/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-</w:t>
              </w:r>
              <w:proofErr w:type="spellStart"/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akadimia</w:t>
              </w:r>
              <w:proofErr w:type="spellEnd"/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/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who</w:t>
              </w:r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-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we</w:t>
              </w:r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-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are</w:t>
              </w:r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/</w:t>
              </w:r>
              <w:proofErr w:type="spellStart"/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naftiki</w:t>
              </w:r>
              <w:proofErr w:type="spellEnd"/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-</w:t>
              </w:r>
              <w:proofErr w:type="spellStart"/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akadimia</w:t>
              </w:r>
              <w:proofErr w:type="spellEnd"/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-</w:t>
              </w:r>
              <w:proofErr w:type="spellStart"/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kyprou</w:t>
              </w:r>
              <w:proofErr w:type="spellEnd"/>
              <w:r w:rsidR="00A357AC" w:rsidRPr="00DF0214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/</w:t>
              </w:r>
            </w:hyperlink>
            <w:r w:rsidR="00A357AC" w:rsidRPr="00DF0214">
              <w:rPr>
                <w:rFonts w:ascii="Arial" w:eastAsia="Arial" w:hAnsi="Arial" w:cs="Arial"/>
                <w:b/>
                <w:lang w:val="el-GR"/>
              </w:rPr>
              <w:t xml:space="preserve"> </w:t>
            </w:r>
          </w:p>
        </w:tc>
        <w:tc>
          <w:tcPr>
            <w:tcW w:w="4725" w:type="dxa"/>
          </w:tcPr>
          <w:p w14:paraId="0F3634E5" w14:textId="77777777" w:rsidR="00770FFB" w:rsidRPr="00D36F31" w:rsidRDefault="00A357AC" w:rsidP="00D36F31">
            <w:pPr>
              <w:shd w:val="clear" w:color="auto" w:fill="FFFFFF" w:themeFill="background1"/>
              <w:rPr>
                <w:rFonts w:ascii="Arial" w:eastAsia="Arial" w:hAnsi="Arial" w:cs="Arial"/>
                <w:b/>
                <w:color w:val="000000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</w:rPr>
              <w:t>Αξιωματικοί Εμπορικού Ναυτικού:</w:t>
            </w:r>
          </w:p>
          <w:p w14:paraId="2D97FDF3" w14:textId="6DEF25D5" w:rsidR="00770FFB" w:rsidRPr="00D36F31" w:rsidRDefault="00A357AC" w:rsidP="00D36F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rPr>
                <w:rFonts w:ascii="Arial" w:eastAsia="Arial" w:hAnsi="Arial" w:cs="Arial"/>
                <w:color w:val="00000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υποτροφία ύψους 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10%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 με γενικό βαθμό 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1</w:t>
            </w:r>
            <w:r w:rsidR="00C24BB1"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7,5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/20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 και άνω</w:t>
            </w:r>
          </w:p>
          <w:p w14:paraId="3AF61511" w14:textId="77777777" w:rsidR="00770FFB" w:rsidRPr="00D36F31" w:rsidRDefault="00A357AC" w:rsidP="00D36F31">
            <w:pPr>
              <w:shd w:val="clear" w:color="auto" w:fill="FFFFFF" w:themeFill="background1"/>
              <w:rPr>
                <w:rFonts w:ascii="Arial" w:eastAsia="Arial" w:hAnsi="Arial" w:cs="Arial"/>
                <w:color w:val="00000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     ●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ab/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>10%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 σε φοιτητές    </w:t>
            </w:r>
          </w:p>
          <w:p w14:paraId="0D92F316" w14:textId="77777777" w:rsidR="00770FFB" w:rsidRPr="00D36F31" w:rsidRDefault="00A357AC" w:rsidP="00D36F31">
            <w:pPr>
              <w:shd w:val="clear" w:color="auto" w:fill="FFFFFF" w:themeFill="background1"/>
              <w:rPr>
                <w:rFonts w:ascii="Arial" w:eastAsia="Arial" w:hAnsi="Arial" w:cs="Arial"/>
                <w:b/>
                <w:color w:val="00000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lang w:val="el-GR"/>
              </w:rPr>
              <w:t xml:space="preserve">            που αντιμετωπίζουν </w:t>
            </w: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 xml:space="preserve">οικονομικές και  </w:t>
            </w:r>
          </w:p>
          <w:p w14:paraId="59845886" w14:textId="77777777" w:rsidR="00770FFB" w:rsidRPr="00D36F31" w:rsidRDefault="00A357AC" w:rsidP="00D36F31">
            <w:pPr>
              <w:shd w:val="clear" w:color="auto" w:fill="FFFFFF" w:themeFill="background1"/>
              <w:rPr>
                <w:rFonts w:ascii="Arial" w:eastAsia="Arial" w:hAnsi="Arial" w:cs="Arial"/>
                <w:b/>
                <w:color w:val="000000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lang w:val="el-GR"/>
              </w:rPr>
              <w:t xml:space="preserve">            οικογενειακές δυσκολίες</w:t>
            </w:r>
          </w:p>
          <w:p w14:paraId="4544FC19" w14:textId="77777777" w:rsidR="00770FFB" w:rsidRPr="00D36F31" w:rsidRDefault="00770FFB" w:rsidP="00D36F31">
            <w:pPr>
              <w:shd w:val="clear" w:color="auto" w:fill="FFFFFF" w:themeFill="background1"/>
              <w:rPr>
                <w:rFonts w:ascii="Arial" w:eastAsia="Arial" w:hAnsi="Arial" w:cs="Arial"/>
                <w:color w:val="000000"/>
                <w:lang w:val="el-GR"/>
              </w:rPr>
            </w:pPr>
          </w:p>
          <w:p w14:paraId="3C8FDCD0" w14:textId="44A26E7D" w:rsidR="00770FFB" w:rsidRPr="00D36F31" w:rsidRDefault="00A357AC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color w:val="00000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lang w:val="el-GR"/>
              </w:rPr>
              <w:t>Οι υποτροφίες ισχύουν για το πρώτο έτος σπουδών</w:t>
            </w:r>
          </w:p>
        </w:tc>
        <w:tc>
          <w:tcPr>
            <w:tcW w:w="4725" w:type="dxa"/>
          </w:tcPr>
          <w:p w14:paraId="7616DE98" w14:textId="77777777" w:rsidR="00770FFB" w:rsidRPr="00D36F31" w:rsidRDefault="00A357AC" w:rsidP="00D36F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D36F31">
              <w:rPr>
                <w:rFonts w:ascii="Arial" w:eastAsia="Arial" w:hAnsi="Arial" w:cs="Arial"/>
                <w:color w:val="000000"/>
              </w:rPr>
              <w:t>Όλες</w:t>
            </w:r>
            <w:proofErr w:type="spellEnd"/>
            <w:r w:rsidRPr="00D36F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</w:rPr>
              <w:t>οι</w:t>
            </w:r>
            <w:proofErr w:type="spellEnd"/>
            <w:r w:rsidRPr="00D36F31">
              <w:rPr>
                <w:rFonts w:ascii="Arial" w:eastAsia="Arial" w:hAnsi="Arial" w:cs="Arial"/>
                <w:color w:val="000000"/>
              </w:rPr>
              <w:t xml:space="preserve"> υπ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</w:rPr>
              <w:t>οτροφίες</w:t>
            </w:r>
            <w:proofErr w:type="spellEnd"/>
            <w:r w:rsidRPr="00D36F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</w:rPr>
              <w:t>ισχύουν</w:t>
            </w:r>
            <w:proofErr w:type="spellEnd"/>
          </w:p>
          <w:p w14:paraId="6666658D" w14:textId="77777777" w:rsidR="00770FFB" w:rsidRPr="00D36F31" w:rsidRDefault="00A357AC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jc w:val="both"/>
              <w:rPr>
                <w:rFonts w:ascii="Arial" w:eastAsia="Arial" w:hAnsi="Arial" w:cs="Arial"/>
                <w:b/>
                <w:lang w:val="el-GR"/>
              </w:rPr>
            </w:pPr>
            <w:r w:rsidRPr="00D36F31">
              <w:rPr>
                <w:rFonts w:ascii="Arial" w:eastAsia="Arial" w:hAnsi="Arial" w:cs="Arial"/>
                <w:lang w:val="el-GR"/>
              </w:rPr>
              <w:t xml:space="preserve">νοουμένου ότι πληρούνται τα </w:t>
            </w:r>
            <w:r w:rsidRPr="00D36F31">
              <w:rPr>
                <w:rFonts w:ascii="Arial" w:eastAsia="Arial" w:hAnsi="Arial" w:cs="Arial"/>
                <w:b/>
                <w:lang w:val="el-GR"/>
              </w:rPr>
              <w:t>κριτήρια εισδοχής</w:t>
            </w:r>
          </w:p>
          <w:p w14:paraId="0152C7A4" w14:textId="77777777" w:rsidR="00770FFB" w:rsidRPr="00D36F31" w:rsidRDefault="00A357AC" w:rsidP="00D36F3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36F31">
              <w:rPr>
                <w:rFonts w:ascii="Arial" w:eastAsia="Arial" w:hAnsi="Arial" w:cs="Arial"/>
                <w:color w:val="000000"/>
              </w:rPr>
              <w:t>Οι</w:t>
            </w:r>
            <w:proofErr w:type="spellEnd"/>
            <w:r w:rsidRPr="00D36F31">
              <w:rPr>
                <w:rFonts w:ascii="Arial" w:eastAsia="Arial" w:hAnsi="Arial" w:cs="Arial"/>
                <w:color w:val="000000"/>
              </w:rPr>
              <w:t xml:space="preserve"> υπ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</w:rPr>
              <w:t>οτροφίες</w:t>
            </w:r>
            <w:proofErr w:type="spellEnd"/>
            <w:r w:rsidRPr="00D36F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</w:rPr>
              <w:t>ισχύουν</w:t>
            </w:r>
            <w:proofErr w:type="spellEnd"/>
            <w:r w:rsidRPr="00D36F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36F31">
              <w:rPr>
                <w:rFonts w:ascii="Arial" w:eastAsia="Arial" w:hAnsi="Arial" w:cs="Arial"/>
                <w:b/>
                <w:color w:val="000000"/>
              </w:rPr>
              <w:t>στ</w:t>
            </w:r>
            <w:proofErr w:type="spellEnd"/>
            <w:r w:rsidRPr="00D36F31">
              <w:rPr>
                <w:rFonts w:ascii="Arial" w:eastAsia="Arial" w:hAnsi="Arial" w:cs="Arial"/>
                <w:b/>
                <w:color w:val="000000"/>
              </w:rPr>
              <w:t xml:space="preserve">α </w:t>
            </w:r>
            <w:proofErr w:type="spellStart"/>
            <w:r w:rsidRPr="00D36F31">
              <w:rPr>
                <w:rFonts w:ascii="Arial" w:eastAsia="Arial" w:hAnsi="Arial" w:cs="Arial"/>
                <w:b/>
                <w:color w:val="000000"/>
              </w:rPr>
              <w:t>ήδη</w:t>
            </w:r>
            <w:proofErr w:type="spellEnd"/>
          </w:p>
          <w:p w14:paraId="5FC183E4" w14:textId="77777777" w:rsidR="00770FFB" w:rsidRPr="00D36F31" w:rsidRDefault="00A357AC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</w:rPr>
              <w:t>μειωμένα κατά 20% διδάκτρα</w:t>
            </w:r>
          </w:p>
        </w:tc>
      </w:tr>
      <w:tr w:rsidR="005254DE" w:rsidRPr="00DF0214" w14:paraId="4AC25A3F" w14:textId="77777777">
        <w:tc>
          <w:tcPr>
            <w:tcW w:w="4724" w:type="dxa"/>
            <w:vAlign w:val="center"/>
          </w:tcPr>
          <w:p w14:paraId="1C224BEF" w14:textId="77777777" w:rsidR="005254DE" w:rsidRPr="00D36F31" w:rsidRDefault="005254DE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r w:rsidRPr="00D36F31">
              <w:rPr>
                <w:rFonts w:ascii="Arial" w:eastAsia="Arial" w:hAnsi="Arial" w:cs="Arial"/>
                <w:b/>
              </w:rPr>
              <w:t>KES COLLEGE</w:t>
            </w:r>
          </w:p>
          <w:p w14:paraId="6AC7DBCD" w14:textId="77777777" w:rsidR="005254DE" w:rsidRPr="00D36F31" w:rsidRDefault="005254DE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D36F31">
              <w:rPr>
                <w:rFonts w:ascii="Arial" w:eastAsia="Arial" w:hAnsi="Arial" w:cs="Arial"/>
              </w:rPr>
              <w:t>Τηλ. επικ.: 22875737</w:t>
            </w:r>
          </w:p>
          <w:p w14:paraId="6D7A85E0" w14:textId="1048285C" w:rsidR="005254DE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hyperlink r:id="rId17">
              <w:r w:rsidR="005254DE" w:rsidRPr="00D36F31">
                <w:rPr>
                  <w:rFonts w:ascii="Arial" w:eastAsia="Arial" w:hAnsi="Arial" w:cs="Arial"/>
                  <w:color w:val="0000FF"/>
                  <w:u w:val="single"/>
                </w:rPr>
                <w:t>https://www.kescollege.ac.cy</w:t>
              </w:r>
            </w:hyperlink>
            <w:r w:rsidR="005254DE" w:rsidRPr="00D36F3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25" w:type="dxa"/>
          </w:tcPr>
          <w:p w14:paraId="7F2D7BF1" w14:textId="77777777" w:rsidR="004E55D4" w:rsidRPr="004E55D4" w:rsidRDefault="005254DE" w:rsidP="00D36F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79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υποτροφίες  ύψους </w:t>
            </w:r>
            <w:r w:rsidR="00F06082"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>50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>%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 των διδάκτρων σε Αξιολογημένα – Πιστοποιημένα Προγράμματα </w:t>
            </w:r>
          </w:p>
          <w:p w14:paraId="3B40FFA7" w14:textId="0EF8D3A6" w:rsidR="005254DE" w:rsidRPr="00D36F31" w:rsidRDefault="005254DE" w:rsidP="00D36F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79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lastRenderedPageBreak/>
              <w:t xml:space="preserve">Σπουδών του Κολεγίου </w:t>
            </w:r>
          </w:p>
          <w:p w14:paraId="479C8647" w14:textId="77777777" w:rsidR="005254DE" w:rsidRPr="00D36F31" w:rsidRDefault="005254DE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308D58E5" w14:textId="5AD83F1D" w:rsidR="005254DE" w:rsidRPr="00D36F31" w:rsidRDefault="005254DE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 υποτροφίες ισχύουν για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όλα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τα χρόνια σπουδών</w:t>
            </w:r>
          </w:p>
        </w:tc>
        <w:tc>
          <w:tcPr>
            <w:tcW w:w="4725" w:type="dxa"/>
          </w:tcPr>
          <w:p w14:paraId="34FA15E6" w14:textId="77777777" w:rsidR="005254DE" w:rsidRPr="00D36F31" w:rsidRDefault="005254DE" w:rsidP="00D36F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32" w:hanging="283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lastRenderedPageBreak/>
              <w:t xml:space="preserve">Οικονομική κατάσταση οικογένειας (άνεργοι γονείς ή χαμηλό εισόδημα ή πολύτεκνη/μονογονεική οικογένεια </w:t>
            </w:r>
          </w:p>
          <w:p w14:paraId="1BB00527" w14:textId="7926F4A3" w:rsidR="005254DE" w:rsidRPr="00D36F31" w:rsidRDefault="005254DE" w:rsidP="00D36F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32" w:hanging="283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lastRenderedPageBreak/>
              <w:t xml:space="preserve">Γενικός Βαθμός Απολυτηρίου 15/20 και άνω </w:t>
            </w:r>
          </w:p>
        </w:tc>
      </w:tr>
      <w:tr w:rsidR="00770FFB" w:rsidRPr="00D36F31" w14:paraId="12D8C952" w14:textId="77777777">
        <w:tc>
          <w:tcPr>
            <w:tcW w:w="4724" w:type="dxa"/>
            <w:vAlign w:val="center"/>
          </w:tcPr>
          <w:p w14:paraId="1D0CFBC1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r w:rsidRPr="00D36F31">
              <w:rPr>
                <w:rFonts w:ascii="Arial" w:eastAsia="Arial" w:hAnsi="Arial" w:cs="Arial"/>
                <w:b/>
              </w:rPr>
              <w:lastRenderedPageBreak/>
              <w:t>LARNACA COLLEGE</w:t>
            </w:r>
          </w:p>
          <w:p w14:paraId="1622DEED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D36F31">
              <w:rPr>
                <w:rFonts w:ascii="Arial" w:eastAsia="Arial" w:hAnsi="Arial" w:cs="Arial"/>
              </w:rPr>
              <w:t>Τηλ. επικ.: 24828899</w:t>
            </w:r>
          </w:p>
          <w:p w14:paraId="52CEEC55" w14:textId="77777777" w:rsidR="00770FFB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hyperlink r:id="rId18"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https://www.larnacacollege.ac.cy</w:t>
              </w:r>
            </w:hyperlink>
            <w:r w:rsidR="00A357AC" w:rsidRPr="00D36F3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725" w:type="dxa"/>
          </w:tcPr>
          <w:p w14:paraId="1F351F6B" w14:textId="5BDFC470" w:rsidR="00770FFB" w:rsidRPr="00D36F31" w:rsidRDefault="00A357AC" w:rsidP="00D36F3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μερικές 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50%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4E64FA07" w14:textId="77777777" w:rsidR="00770FFB" w:rsidRPr="00D36F31" w:rsidRDefault="00770FFB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32"/>
              </w:tabs>
              <w:ind w:left="33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70FFB" w:rsidRPr="00DF0214" w14:paraId="1CD2B134" w14:textId="77777777">
        <w:tc>
          <w:tcPr>
            <w:tcW w:w="4724" w:type="dxa"/>
            <w:vAlign w:val="center"/>
          </w:tcPr>
          <w:p w14:paraId="21AFFC0C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r w:rsidRPr="00D36F31">
              <w:rPr>
                <w:rFonts w:ascii="Arial" w:eastAsia="Arial" w:hAnsi="Arial" w:cs="Arial"/>
                <w:b/>
              </w:rPr>
              <w:t>ΠΑΝΕΠΙΣΤΗΜΙΟ ΝΕΑΠΟΛΗΣ ΠΑΦΟΥ</w:t>
            </w:r>
          </w:p>
          <w:p w14:paraId="7765271B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D36F31">
              <w:rPr>
                <w:rFonts w:ascii="Arial" w:eastAsia="Arial" w:hAnsi="Arial" w:cs="Arial"/>
              </w:rPr>
              <w:t>Τηλ. επικ.: 26843300</w:t>
            </w:r>
          </w:p>
          <w:p w14:paraId="7E9A3356" w14:textId="77777777" w:rsidR="00770FFB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hyperlink r:id="rId19"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https://www.nup.ac.cy</w:t>
              </w:r>
            </w:hyperlink>
            <w:r w:rsidR="00A357AC" w:rsidRPr="00D36F3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725" w:type="dxa"/>
          </w:tcPr>
          <w:p w14:paraId="7CB0663F" w14:textId="77777777" w:rsidR="00770FFB" w:rsidRPr="00D36F31" w:rsidRDefault="00A357AC" w:rsidP="00D36F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50% </w:t>
            </w:r>
          </w:p>
          <w:p w14:paraId="164F7068" w14:textId="77777777" w:rsidR="00770FFB" w:rsidRPr="00D36F31" w:rsidRDefault="00A357AC" w:rsidP="00D36F3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74" w:hanging="357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30% </w:t>
            </w:r>
          </w:p>
          <w:p w14:paraId="00980074" w14:textId="77777777" w:rsidR="00770FFB" w:rsidRPr="00D36F31" w:rsidRDefault="00A357AC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 υποτροφίες προσφέρονται για το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 xml:space="preserve">πρώτο έτος 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σπουδών</w:t>
            </w:r>
          </w:p>
        </w:tc>
        <w:tc>
          <w:tcPr>
            <w:tcW w:w="4725" w:type="dxa"/>
          </w:tcPr>
          <w:p w14:paraId="62561E3B" w14:textId="77777777" w:rsidR="00770FFB" w:rsidRPr="00D36F31" w:rsidRDefault="00770FFB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32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</w:tbl>
    <w:tbl>
      <w:tblPr>
        <w:tblStyle w:val="ab"/>
        <w:tblpPr w:leftFromText="180" w:rightFromText="180" w:vertAnchor="text" w:tblpY="-2835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4725"/>
        <w:gridCol w:w="4725"/>
      </w:tblGrid>
      <w:tr w:rsidR="00D82B01" w:rsidRPr="00D36F31" w14:paraId="23E3CF77" w14:textId="77777777" w:rsidTr="00D82B01">
        <w:trPr>
          <w:trHeight w:val="540"/>
        </w:trPr>
        <w:tc>
          <w:tcPr>
            <w:tcW w:w="4724" w:type="dxa"/>
            <w:shd w:val="clear" w:color="auto" w:fill="D9D9D9"/>
            <w:vAlign w:val="center"/>
          </w:tcPr>
          <w:p w14:paraId="6939CD19" w14:textId="77777777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Ιδιωτικό</w:t>
            </w:r>
            <w:proofErr w:type="spellEnd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 xml:space="preserve"> Πα</w:t>
            </w:r>
            <w:proofErr w:type="spellStart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νε</w:t>
            </w:r>
            <w:proofErr w:type="spellEnd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πιστήμιο/Κολέγιο</w:t>
            </w:r>
          </w:p>
        </w:tc>
        <w:tc>
          <w:tcPr>
            <w:tcW w:w="4725" w:type="dxa"/>
            <w:shd w:val="clear" w:color="auto" w:fill="D9D9D9"/>
            <w:vAlign w:val="center"/>
          </w:tcPr>
          <w:p w14:paraId="697E27A6" w14:textId="77777777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Υποτροφίες</w:t>
            </w:r>
          </w:p>
        </w:tc>
        <w:tc>
          <w:tcPr>
            <w:tcW w:w="4725" w:type="dxa"/>
            <w:shd w:val="clear" w:color="auto" w:fill="D9D9D9"/>
            <w:vAlign w:val="center"/>
          </w:tcPr>
          <w:p w14:paraId="27C3F6E7" w14:textId="77777777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Προϋποθέσεις</w:t>
            </w:r>
          </w:p>
        </w:tc>
      </w:tr>
    </w:tbl>
    <w:tbl>
      <w:tblPr>
        <w:tblStyle w:val="ac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4725"/>
        <w:gridCol w:w="4725"/>
      </w:tblGrid>
      <w:tr w:rsidR="00770FFB" w:rsidRPr="00DF0214" w14:paraId="50242609" w14:textId="77777777">
        <w:tc>
          <w:tcPr>
            <w:tcW w:w="4724" w:type="dxa"/>
            <w:vAlign w:val="center"/>
          </w:tcPr>
          <w:p w14:paraId="2CF1C54E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lang w:val="el-GR"/>
              </w:rPr>
            </w:pPr>
            <w:bookmarkStart w:id="2" w:name="_heading=h.1fob9te" w:colFirst="0" w:colLast="0"/>
            <w:bookmarkStart w:id="3" w:name="_heading=h.3znysh7" w:colFirst="0" w:colLast="0"/>
            <w:bookmarkEnd w:id="2"/>
            <w:bookmarkEnd w:id="3"/>
            <w:r w:rsidRPr="00D36F31">
              <w:rPr>
                <w:rFonts w:ascii="Arial" w:eastAsia="Arial" w:hAnsi="Arial" w:cs="Arial"/>
                <w:b/>
                <w:lang w:val="el-GR"/>
              </w:rPr>
              <w:t>ΠΑΝΕΠΙΣΤΗΜΙΟ ΛΕΥΚΩΣΙΑΣ</w:t>
            </w:r>
          </w:p>
          <w:p w14:paraId="522B13FB" w14:textId="77777777" w:rsidR="00770FFB" w:rsidRPr="00D36F31" w:rsidRDefault="00A357AC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lang w:val="el-GR"/>
              </w:rPr>
            </w:pPr>
            <w:r w:rsidRPr="00D36F31">
              <w:rPr>
                <w:rFonts w:ascii="Arial" w:eastAsia="Arial" w:hAnsi="Arial" w:cs="Arial"/>
                <w:lang w:val="el-GR"/>
              </w:rPr>
              <w:t>Τηλ. επικ.:22841529</w:t>
            </w:r>
          </w:p>
          <w:p w14:paraId="59AA6B6F" w14:textId="77777777" w:rsidR="00770FFB" w:rsidRPr="00D36F31" w:rsidRDefault="00770FFB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lang w:val="el-GR"/>
              </w:rPr>
            </w:pPr>
          </w:p>
          <w:p w14:paraId="0F00F1DF" w14:textId="77777777" w:rsidR="00DF0214" w:rsidRDefault="00DF0214" w:rsidP="00D36F31">
            <w:pPr>
              <w:shd w:val="clear" w:color="auto" w:fill="FFFFFF" w:themeFill="background1"/>
              <w:jc w:val="center"/>
              <w:rPr>
                <w:lang w:val="el-GR"/>
              </w:rPr>
            </w:pPr>
          </w:p>
          <w:p w14:paraId="79E866B3" w14:textId="77777777" w:rsidR="00770FFB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lang w:val="el-GR"/>
              </w:rPr>
            </w:pPr>
            <w:hyperlink r:id="rId20"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https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://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www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.</w:t>
              </w:r>
              <w:proofErr w:type="spellStart"/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unic</w:t>
              </w:r>
              <w:proofErr w:type="spellEnd"/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.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ac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  <w:lang w:val="el-GR"/>
                </w:rPr>
                <w:t>.</w:t>
              </w:r>
              <w:r w:rsidR="00A357AC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cy</w:t>
              </w:r>
            </w:hyperlink>
            <w:r w:rsidR="00A357AC" w:rsidRPr="00D36F31">
              <w:rPr>
                <w:rFonts w:ascii="Arial" w:eastAsia="Arial" w:hAnsi="Arial" w:cs="Arial"/>
                <w:b/>
                <w:lang w:val="el-GR"/>
              </w:rPr>
              <w:t xml:space="preserve"> </w:t>
            </w:r>
          </w:p>
        </w:tc>
        <w:tc>
          <w:tcPr>
            <w:tcW w:w="4725" w:type="dxa"/>
          </w:tcPr>
          <w:p w14:paraId="63B8D803" w14:textId="77777777" w:rsidR="00770FFB" w:rsidRPr="00D36F31" w:rsidRDefault="00A357AC" w:rsidP="00D36F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Υποτροφίες Αριστείας: </w:t>
            </w:r>
          </w:p>
          <w:p w14:paraId="4543D603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75%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(19-20/20)</w:t>
            </w:r>
          </w:p>
          <w:p w14:paraId="567612A5" w14:textId="77777777" w:rsidR="00770FFB" w:rsidRPr="00D36F31" w:rsidRDefault="00A357AC" w:rsidP="00D36F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 w:hanging="379"/>
              <w:jc w:val="both"/>
              <w:rPr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50%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(18-18,99/20)</w:t>
            </w:r>
          </w:p>
          <w:p w14:paraId="0AB630D1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79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25%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(17-17,99/20)</w:t>
            </w:r>
          </w:p>
          <w:p w14:paraId="0A7B727C" w14:textId="77777777" w:rsidR="00770FFB" w:rsidRPr="00D36F31" w:rsidRDefault="00A357AC" w:rsidP="00D36F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Κοινωνικο-οικονομικές Υποτροφίες:</w:t>
            </w:r>
          </w:p>
          <w:p w14:paraId="3CE3A722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υποτροφίες φοιτητικής μέριμνας</w:t>
            </w:r>
          </w:p>
          <w:p w14:paraId="048FA403" w14:textId="77777777" w:rsidR="00770FFB" w:rsidRPr="00D36F31" w:rsidRDefault="00A357AC" w:rsidP="00D36F3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sz w:val="20"/>
                <w:szCs w:val="20"/>
                <w:u w:val="single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υποτροφίες σε μαθητές/τριες πολύτεκνων οικογενειών</w:t>
            </w:r>
          </w:p>
          <w:p w14:paraId="1593C6B5" w14:textId="77777777" w:rsidR="00770FFB" w:rsidRPr="00D36F31" w:rsidRDefault="00A357AC" w:rsidP="00D36F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val="el-GR"/>
              </w:rPr>
              <w:t>Υποτροφίες Ακαδημαϊκής Οικογένειας Πανεπιστημίου Λευκωσίας:</w:t>
            </w:r>
          </w:p>
          <w:p w14:paraId="613AC965" w14:textId="77777777" w:rsidR="00770FFB" w:rsidRPr="00D36F31" w:rsidRDefault="00A357AC" w:rsidP="00D36F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sz w:val="20"/>
                <w:szCs w:val="20"/>
                <w:u w:val="single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υποτροφίες σε περιπτώσεις ταυτόχρονης φοίτησης αδελφιών στο Πανεπιστήμιο Λευκωσίας </w:t>
            </w:r>
          </w:p>
          <w:p w14:paraId="274D1803" w14:textId="77777777" w:rsidR="00770FFB" w:rsidRPr="00D36F31" w:rsidRDefault="00A357AC" w:rsidP="00D36F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Υπ</w:t>
            </w:r>
            <w:proofErr w:type="spellStart"/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οτροφίες</w:t>
            </w:r>
            <w:proofErr w:type="spellEnd"/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Αθλητικής</w:t>
            </w:r>
            <w:proofErr w:type="spellEnd"/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Διάκρισης</w:t>
            </w:r>
            <w:proofErr w:type="spellEnd"/>
          </w:p>
          <w:p w14:paraId="539EE948" w14:textId="77777777" w:rsidR="00770FFB" w:rsidRPr="00D36F31" w:rsidRDefault="00A357AC" w:rsidP="00D36F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79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υποτροφίες σε μαθητές/τριες που θα συμμετέχουν σε αθλητική ομάδα του Πανεπιστημίου Λευκωσίας</w:t>
            </w:r>
          </w:p>
          <w:p w14:paraId="7ADC4DF5" w14:textId="77777777" w:rsidR="00770FFB" w:rsidRDefault="00A357AC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 υποτροφίες ισχύουν για το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πρώτο έτος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σπουδών</w:t>
            </w:r>
          </w:p>
          <w:p w14:paraId="70A7BB38" w14:textId="77777777" w:rsidR="004E55D4" w:rsidRDefault="004E55D4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6DC64010" w14:textId="77777777" w:rsidR="004E55D4" w:rsidRDefault="004E55D4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12683FDB" w14:textId="77777777" w:rsidR="004E55D4" w:rsidRPr="00D36F31" w:rsidRDefault="004E55D4" w:rsidP="00D36F31">
            <w:pPr>
              <w:shd w:val="clear" w:color="auto" w:fill="FFFFFF" w:themeFill="background1"/>
              <w:ind w:left="1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725" w:type="dxa"/>
          </w:tcPr>
          <w:p w14:paraId="44668016" w14:textId="77777777" w:rsidR="00770FFB" w:rsidRPr="00D36F31" w:rsidRDefault="00A357AC" w:rsidP="00D36F3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ab/>
              <w:t>Υποτροφίες με βάση το Γενικό Βαθμό Απολυτηρίου</w:t>
            </w:r>
          </w:p>
          <w:p w14:paraId="2B4CA96E" w14:textId="77777777" w:rsidR="00770FFB" w:rsidRPr="00D36F31" w:rsidRDefault="00770FFB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370CA7D8" w14:textId="77777777" w:rsidR="00770FFB" w:rsidRPr="00D36F31" w:rsidRDefault="00A357AC" w:rsidP="00D36F31">
            <w:pPr>
              <w:shd w:val="clear" w:color="auto" w:fill="FFFFFF" w:themeFill="background1"/>
              <w:ind w:left="3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D36F3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36F31">
              <w:rPr>
                <w:rFonts w:ascii="Arial" w:eastAsia="Arial" w:hAnsi="Arial" w:cs="Arial"/>
                <w:sz w:val="20"/>
                <w:szCs w:val="20"/>
              </w:rPr>
              <w:tab/>
              <w:t>Υποτροφίες με βάση οικονομικά κριτήρια</w:t>
            </w:r>
          </w:p>
          <w:p w14:paraId="7B8FDCDC" w14:textId="77777777" w:rsidR="00770FFB" w:rsidRPr="00D36F31" w:rsidRDefault="00770FFB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18EA7E" w14:textId="77777777" w:rsidR="00770FFB" w:rsidRPr="00D36F31" w:rsidRDefault="00770FFB" w:rsidP="00D36F31">
            <w:pPr>
              <w:shd w:val="clear" w:color="auto" w:fill="FFFFFF" w:themeFill="background1"/>
              <w:ind w:left="3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E8C64E" w14:textId="77777777" w:rsidR="00770FFB" w:rsidRPr="00D36F31" w:rsidRDefault="00A357AC" w:rsidP="00D36F3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Υποτροφίες σε αδέλφια που φοιτούν ταυτόχρονα</w:t>
            </w:r>
          </w:p>
          <w:p w14:paraId="1C0C72B5" w14:textId="77777777" w:rsidR="00770FFB" w:rsidRPr="00D36F31" w:rsidRDefault="00770FFB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24995176" w14:textId="77777777" w:rsidR="00770FFB" w:rsidRPr="00D36F31" w:rsidRDefault="00A357AC" w:rsidP="00D36F31">
            <w:pPr>
              <w:shd w:val="clear" w:color="auto" w:fill="FFFFFF" w:themeFill="background1"/>
              <w:ind w:left="332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4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.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ab/>
              <w:t>Υποτροφίες Αθλητικής Διάκρισης</w:t>
            </w:r>
          </w:p>
          <w:p w14:paraId="28D6EF30" w14:textId="77777777" w:rsidR="00770FFB" w:rsidRPr="00D36F31" w:rsidRDefault="00770FFB" w:rsidP="00D36F31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58A2DDAD" w14:textId="77777777" w:rsidR="00770FFB" w:rsidRPr="00D36F31" w:rsidRDefault="00770FFB" w:rsidP="00D36F31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7B1F1C7F" w14:textId="1F45B42E" w:rsidR="00770FFB" w:rsidRPr="00D36F31" w:rsidRDefault="00A357AC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 υποτροφίες ισχύουν </w:t>
            </w:r>
            <w:r w:rsidR="00D331E4"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για το πρώτο έτος 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για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όλα τα συμβατικά ακαδημαϊκά προπτυχιακά προγράμματα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με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εξαίρεση το πρόγραμμα σπουδών στην Ιατρική</w:t>
            </w:r>
          </w:p>
          <w:p w14:paraId="73952E7E" w14:textId="77777777" w:rsidR="00770FFB" w:rsidRPr="00D36F31" w:rsidRDefault="00770FFB" w:rsidP="00D36F31">
            <w:pPr>
              <w:shd w:val="clear" w:color="auto" w:fill="FFFFFF" w:themeFill="background1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14:paraId="3D258971" w14:textId="77777777" w:rsidR="00770FFB" w:rsidRPr="00D36F31" w:rsidRDefault="00770FFB" w:rsidP="00D36F31">
            <w:pPr>
              <w:shd w:val="clear" w:color="auto" w:fill="FFFFFF" w:themeFill="background1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14:paraId="64167CA8" w14:textId="77777777" w:rsidR="00770FFB" w:rsidRPr="00D36F31" w:rsidRDefault="00770FFB" w:rsidP="00D36F31">
            <w:pPr>
              <w:shd w:val="clear" w:color="auto" w:fill="FFFFFF" w:themeFill="background1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14:paraId="4DB9133F" w14:textId="77777777" w:rsidR="00770FFB" w:rsidRPr="00D36F31" w:rsidRDefault="00770FFB" w:rsidP="00D36F31">
            <w:p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414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4725"/>
        <w:gridCol w:w="4725"/>
      </w:tblGrid>
      <w:tr w:rsidR="00D82B01" w:rsidRPr="00D36F31" w14:paraId="2F23692A" w14:textId="77777777" w:rsidTr="00D82B01">
        <w:trPr>
          <w:trHeight w:val="540"/>
        </w:trPr>
        <w:tc>
          <w:tcPr>
            <w:tcW w:w="4724" w:type="dxa"/>
            <w:shd w:val="clear" w:color="auto" w:fill="D9D9D9"/>
            <w:vAlign w:val="center"/>
          </w:tcPr>
          <w:p w14:paraId="4E8A9177" w14:textId="77777777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Ιδιωτικό</w:t>
            </w:r>
            <w:proofErr w:type="spellEnd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 xml:space="preserve"> Πα</w:t>
            </w:r>
            <w:proofErr w:type="spellStart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νε</w:t>
            </w:r>
            <w:proofErr w:type="spellEnd"/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πιστήμιο/Κολέγιο</w:t>
            </w:r>
          </w:p>
        </w:tc>
        <w:tc>
          <w:tcPr>
            <w:tcW w:w="4725" w:type="dxa"/>
            <w:shd w:val="clear" w:color="auto" w:fill="D9D9D9"/>
            <w:vAlign w:val="center"/>
          </w:tcPr>
          <w:p w14:paraId="34FB5939" w14:textId="77777777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Υποτροφίες</w:t>
            </w:r>
          </w:p>
        </w:tc>
        <w:tc>
          <w:tcPr>
            <w:tcW w:w="4725" w:type="dxa"/>
            <w:shd w:val="clear" w:color="auto" w:fill="D9D9D9"/>
            <w:vAlign w:val="center"/>
          </w:tcPr>
          <w:p w14:paraId="299AB521" w14:textId="77777777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36F31">
              <w:rPr>
                <w:rFonts w:ascii="Arial" w:eastAsia="Arial" w:hAnsi="Arial" w:cs="Arial"/>
                <w:b/>
                <w:sz w:val="28"/>
                <w:szCs w:val="28"/>
              </w:rPr>
              <w:t>Προϋποθέσεις</w:t>
            </w:r>
          </w:p>
        </w:tc>
      </w:tr>
      <w:tr w:rsidR="00BC31F3" w:rsidRPr="00D36F31" w14:paraId="167D532A" w14:textId="77777777" w:rsidTr="006C2A4E">
        <w:trPr>
          <w:trHeight w:val="540"/>
        </w:trPr>
        <w:tc>
          <w:tcPr>
            <w:tcW w:w="4724" w:type="dxa"/>
            <w:vAlign w:val="center"/>
          </w:tcPr>
          <w:p w14:paraId="2BA48EAB" w14:textId="77777777" w:rsidR="00BC31F3" w:rsidRPr="00D36F31" w:rsidRDefault="00BC31F3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r w:rsidRPr="00D36F31">
              <w:rPr>
                <w:rFonts w:ascii="Arial" w:eastAsia="Arial" w:hAnsi="Arial" w:cs="Arial"/>
                <w:b/>
              </w:rPr>
              <w:t>SUSINI COLLEGE</w:t>
            </w:r>
          </w:p>
          <w:p w14:paraId="6301FCBD" w14:textId="77777777" w:rsidR="00BC31F3" w:rsidRPr="00D36F31" w:rsidRDefault="00BC31F3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D36F31">
              <w:rPr>
                <w:rFonts w:ascii="Arial" w:eastAsia="Arial" w:hAnsi="Arial" w:cs="Arial"/>
              </w:rPr>
              <w:t>Τηλ. επικ.:25366196 – 22676663</w:t>
            </w:r>
          </w:p>
          <w:p w14:paraId="6CF335A1" w14:textId="5E49D336" w:rsidR="00BC31F3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hyperlink r:id="rId21">
              <w:r w:rsidR="00BC31F3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https://www.susini.ac.cy</w:t>
              </w:r>
            </w:hyperlink>
            <w:r w:rsidR="00BC31F3" w:rsidRPr="00D36F3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725" w:type="dxa"/>
          </w:tcPr>
          <w:p w14:paraId="51389A07" w14:textId="77777777" w:rsidR="00BC31F3" w:rsidRPr="00D36F31" w:rsidRDefault="00BC31F3" w:rsidP="00D36F3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238" w:hanging="238"/>
              <w:jc w:val="both"/>
              <w:rPr>
                <w:b/>
                <w:color w:val="000000"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3 </w:t>
            </w: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μερικές υποτροφίες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379EF77" w14:textId="77777777" w:rsidR="00BC31F3" w:rsidRPr="00D36F31" w:rsidRDefault="00BC31F3" w:rsidP="00D36F3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95D497D" w14:textId="77E45170" w:rsidR="00BC31F3" w:rsidRPr="00D36F31" w:rsidRDefault="00BC31F3" w:rsidP="00D36F31">
            <w:pPr>
              <w:numPr>
                <w:ilvl w:val="0"/>
                <w:numId w:val="2"/>
              </w:numPr>
              <w:shd w:val="clear" w:color="auto" w:fill="FFFFFF" w:themeFill="background1"/>
              <w:ind w:left="379" w:hanging="379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 υποτροφίες δίνονται με τη μορφή μείωσης διδάκτρων ύψους 1000 ευρώ </w:t>
            </w:r>
          </w:p>
        </w:tc>
        <w:tc>
          <w:tcPr>
            <w:tcW w:w="4725" w:type="dxa"/>
          </w:tcPr>
          <w:p w14:paraId="0D153226" w14:textId="77777777" w:rsidR="00BC31F3" w:rsidRPr="00D36F31" w:rsidRDefault="00BC31F3" w:rsidP="00D36F3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32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Οι υποτροφίες θα προσφερθούν σε μαθήτριες που προέρχονται από άπορες οικογένειες και αφορούν τα προγράμματα Αισθητικής</w:t>
            </w:r>
          </w:p>
          <w:p w14:paraId="1AD91EBF" w14:textId="0EAAFC35" w:rsidR="00BC31F3" w:rsidRPr="00D36F31" w:rsidRDefault="00BC31F3" w:rsidP="00D36F3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33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Ειδικό</w:t>
            </w:r>
            <w:proofErr w:type="spellEnd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έντυ</w:t>
            </w:r>
            <w:proofErr w:type="spellEnd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πο α</w:t>
            </w:r>
            <w:proofErr w:type="spellStart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>ίτησης</w:t>
            </w:r>
            <w:proofErr w:type="spellEnd"/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82B01" w:rsidRPr="00DF0214" w14:paraId="213382A8" w14:textId="77777777" w:rsidTr="00A8472C">
        <w:trPr>
          <w:trHeight w:val="540"/>
        </w:trPr>
        <w:tc>
          <w:tcPr>
            <w:tcW w:w="4724" w:type="dxa"/>
            <w:shd w:val="clear" w:color="auto" w:fill="FFFFFF"/>
            <w:vAlign w:val="center"/>
          </w:tcPr>
          <w:p w14:paraId="24145C75" w14:textId="77777777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r w:rsidRPr="00D36F31">
              <w:rPr>
                <w:rFonts w:ascii="Arial" w:eastAsia="Arial" w:hAnsi="Arial" w:cs="Arial"/>
                <w:b/>
              </w:rPr>
              <w:t>UCLAN UNIVERSITY OF CENTRAL LANCASHIRE</w:t>
            </w:r>
          </w:p>
          <w:p w14:paraId="3C2BC56D" w14:textId="77777777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r w:rsidRPr="00D36F31">
              <w:rPr>
                <w:rFonts w:ascii="Arial" w:eastAsia="Arial" w:hAnsi="Arial" w:cs="Arial"/>
              </w:rPr>
              <w:t>Τηλ. επικ.:24694000</w:t>
            </w:r>
          </w:p>
          <w:p w14:paraId="7B760000" w14:textId="7641C707" w:rsidR="00D82B01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</w:rPr>
            </w:pPr>
            <w:hyperlink r:id="rId22">
              <w:r w:rsidR="00D82B01" w:rsidRPr="00D36F31">
                <w:rPr>
                  <w:rFonts w:ascii="Arial" w:eastAsia="Arial" w:hAnsi="Arial" w:cs="Arial"/>
                  <w:b/>
                  <w:color w:val="0000FF"/>
                  <w:u w:val="single"/>
                </w:rPr>
                <w:t>https://www.uclancyprus.ac.cy</w:t>
              </w:r>
            </w:hyperlink>
            <w:r w:rsidR="00D82B01" w:rsidRPr="00D36F3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725" w:type="dxa"/>
            <w:shd w:val="clear" w:color="auto" w:fill="FFFFFF"/>
          </w:tcPr>
          <w:p w14:paraId="547D4EFA" w14:textId="77777777" w:rsidR="00D82B01" w:rsidRPr="00D36F31" w:rsidRDefault="00D82B01" w:rsidP="00D36F31">
            <w:pPr>
              <w:numPr>
                <w:ilvl w:val="0"/>
                <w:numId w:val="2"/>
              </w:numPr>
              <w:shd w:val="clear" w:color="auto" w:fill="FFFFFF" w:themeFill="background1"/>
              <w:ind w:left="379" w:hanging="379"/>
              <w:jc w:val="both"/>
              <w:rPr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 xml:space="preserve">3 </w:t>
            </w:r>
            <w:r w:rsidRPr="00D36F31">
              <w:rPr>
                <w:rFonts w:ascii="Arial" w:eastAsia="Arial" w:hAnsi="Arial" w:cs="Arial"/>
                <w:sz w:val="20"/>
                <w:szCs w:val="20"/>
              </w:rPr>
              <w:t xml:space="preserve">μερικές υποτροφίες ύψους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50%</w:t>
            </w:r>
          </w:p>
          <w:p w14:paraId="664BBB56" w14:textId="77777777" w:rsidR="00D82B01" w:rsidRPr="00D36F31" w:rsidRDefault="00D82B01" w:rsidP="00D36F31">
            <w:pPr>
              <w:numPr>
                <w:ilvl w:val="0"/>
                <w:numId w:val="2"/>
              </w:numPr>
              <w:shd w:val="clear" w:color="auto" w:fill="FFFFFF" w:themeFill="background1"/>
              <w:ind w:left="379" w:hanging="379"/>
              <w:jc w:val="both"/>
              <w:rPr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 xml:space="preserve">3 </w:t>
            </w:r>
            <w:r w:rsidRPr="00D36F31">
              <w:rPr>
                <w:rFonts w:ascii="Arial" w:eastAsia="Arial" w:hAnsi="Arial" w:cs="Arial"/>
                <w:sz w:val="20"/>
                <w:szCs w:val="20"/>
              </w:rPr>
              <w:t xml:space="preserve">μερικές υποτροφίες ύψους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  <w:p w14:paraId="025ECF60" w14:textId="77777777" w:rsidR="00D82B01" w:rsidRPr="00D36F31" w:rsidRDefault="00D82B01" w:rsidP="00D36F31">
            <w:pPr>
              <w:numPr>
                <w:ilvl w:val="0"/>
                <w:numId w:val="2"/>
              </w:numPr>
              <w:shd w:val="clear" w:color="auto" w:fill="FFFFFF" w:themeFill="background1"/>
              <w:ind w:left="379" w:hanging="379"/>
              <w:jc w:val="both"/>
              <w:rPr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 xml:space="preserve">6 </w:t>
            </w:r>
            <w:r w:rsidRPr="00D36F31">
              <w:rPr>
                <w:rFonts w:ascii="Arial" w:eastAsia="Arial" w:hAnsi="Arial" w:cs="Arial"/>
                <w:sz w:val="20"/>
                <w:szCs w:val="20"/>
              </w:rPr>
              <w:t xml:space="preserve">μερικές υποτροφίες ύψους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</w:rPr>
              <w:t>30%</w:t>
            </w:r>
          </w:p>
          <w:p w14:paraId="6E2E2003" w14:textId="0A465664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 υποτροφίες ισχύουν για το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πρώτο έτος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σπουδών</w:t>
            </w:r>
          </w:p>
        </w:tc>
        <w:tc>
          <w:tcPr>
            <w:tcW w:w="4725" w:type="dxa"/>
            <w:shd w:val="clear" w:color="auto" w:fill="FFFFFF"/>
          </w:tcPr>
          <w:p w14:paraId="476CFCDE" w14:textId="77777777" w:rsidR="00D82B01" w:rsidRPr="00D36F31" w:rsidRDefault="00D82B01" w:rsidP="00D36F31">
            <w:pPr>
              <w:numPr>
                <w:ilvl w:val="0"/>
                <w:numId w:val="1"/>
              </w:numPr>
              <w:shd w:val="clear" w:color="auto" w:fill="FFFFFF" w:themeFill="background1"/>
              <w:ind w:left="332" w:hanging="283"/>
              <w:rPr>
                <w:sz w:val="20"/>
                <w:szCs w:val="20"/>
              </w:rPr>
            </w:pPr>
            <w:proofErr w:type="spellStart"/>
            <w:r w:rsidRPr="00D36F31">
              <w:rPr>
                <w:rFonts w:ascii="Arial" w:eastAsia="Arial" w:hAnsi="Arial" w:cs="Arial"/>
                <w:sz w:val="20"/>
                <w:szCs w:val="20"/>
              </w:rPr>
              <w:t>Γενικός</w:t>
            </w:r>
            <w:proofErr w:type="spellEnd"/>
            <w:r w:rsidRPr="00D36F31">
              <w:rPr>
                <w:rFonts w:ascii="Arial" w:eastAsia="Arial" w:hAnsi="Arial" w:cs="Arial"/>
                <w:sz w:val="20"/>
                <w:szCs w:val="20"/>
              </w:rPr>
              <w:t xml:space="preserve"> Βα</w:t>
            </w:r>
            <w:proofErr w:type="spellStart"/>
            <w:r w:rsidRPr="00D36F31">
              <w:rPr>
                <w:rFonts w:ascii="Arial" w:eastAsia="Arial" w:hAnsi="Arial" w:cs="Arial"/>
                <w:sz w:val="20"/>
                <w:szCs w:val="20"/>
              </w:rPr>
              <w:t>θμός</w:t>
            </w:r>
            <w:proofErr w:type="spellEnd"/>
            <w:r w:rsidRPr="00D36F31">
              <w:rPr>
                <w:rFonts w:ascii="Arial" w:eastAsia="Arial" w:hAnsi="Arial" w:cs="Arial"/>
                <w:sz w:val="20"/>
                <w:szCs w:val="20"/>
              </w:rPr>
              <w:t xml:space="preserve"> Απ</w:t>
            </w:r>
            <w:proofErr w:type="spellStart"/>
            <w:r w:rsidRPr="00D36F31">
              <w:rPr>
                <w:rFonts w:ascii="Arial" w:eastAsia="Arial" w:hAnsi="Arial" w:cs="Arial"/>
                <w:sz w:val="20"/>
                <w:szCs w:val="20"/>
              </w:rPr>
              <w:t>ολυτηρίου</w:t>
            </w:r>
            <w:proofErr w:type="spellEnd"/>
            <w:r w:rsidRPr="00D36F31">
              <w:rPr>
                <w:rFonts w:ascii="Arial" w:eastAsia="Arial" w:hAnsi="Arial" w:cs="Arial"/>
                <w:sz w:val="20"/>
                <w:szCs w:val="20"/>
              </w:rPr>
              <w:t xml:space="preserve"> 16,5/20 και άνω</w:t>
            </w:r>
          </w:p>
          <w:p w14:paraId="3B2DA682" w14:textId="77777777" w:rsidR="00D82B01" w:rsidRPr="00D36F31" w:rsidRDefault="00D82B01" w:rsidP="00D36F31">
            <w:pPr>
              <w:numPr>
                <w:ilvl w:val="0"/>
                <w:numId w:val="1"/>
              </w:numPr>
              <w:shd w:val="clear" w:color="auto" w:fill="FFFFFF" w:themeFill="background1"/>
              <w:ind w:left="332" w:hanging="283"/>
              <w:rPr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Οι υποτροφίες μπορούν να διατηρηθούν και τα υπόλοιπα έτη σπουδών εάν εξασφαλιστεί το 70% της συνολικής βαθμολογίας</w:t>
            </w:r>
          </w:p>
          <w:p w14:paraId="5485845B" w14:textId="77777777" w:rsidR="00D82B01" w:rsidRPr="00D36F31" w:rsidRDefault="00D82B01" w:rsidP="00D36F31">
            <w:pPr>
              <w:shd w:val="clear" w:color="auto" w:fill="FFFFFF" w:themeFill="background1"/>
              <w:ind w:left="332"/>
              <w:rPr>
                <w:rFonts w:ascii="Arial" w:eastAsia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D82B01" w:rsidRPr="00DF0214" w14:paraId="2E21F515" w14:textId="77777777" w:rsidTr="00A8472C">
        <w:trPr>
          <w:trHeight w:val="540"/>
        </w:trPr>
        <w:tc>
          <w:tcPr>
            <w:tcW w:w="4724" w:type="dxa"/>
            <w:shd w:val="clear" w:color="auto" w:fill="FFFFFF"/>
            <w:vAlign w:val="center"/>
          </w:tcPr>
          <w:p w14:paraId="4B30A9AC" w14:textId="77777777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lang w:val="el-GR"/>
              </w:rPr>
              <w:t>ΘΕΟΛΟΓΙΚΗ ΣΧΟΛΗ ΤΗΣ ΕΚΚΛΗΣΙΑΣ ΤΗΣ ΚΥΠΡΟΥ</w:t>
            </w:r>
          </w:p>
          <w:p w14:paraId="59EBDADB" w14:textId="4837DD66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Cs/>
                <w:lang w:val="el-GR"/>
              </w:rPr>
            </w:pPr>
            <w:r w:rsidRPr="00D36F31">
              <w:rPr>
                <w:rFonts w:ascii="Arial" w:eastAsia="Arial" w:hAnsi="Arial" w:cs="Arial"/>
                <w:bCs/>
                <w:lang w:val="el-GR"/>
              </w:rPr>
              <w:t>Τηλ. Επικ.: 22443055</w:t>
            </w:r>
          </w:p>
          <w:p w14:paraId="223563BB" w14:textId="1B603113" w:rsidR="00D82B01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Cs/>
                <w:lang w:val="el-GR"/>
              </w:rPr>
            </w:pPr>
            <w:hyperlink r:id="rId23" w:history="1">
              <w:r w:rsidR="00D82B01" w:rsidRPr="00D36F31">
                <w:rPr>
                  <w:rStyle w:val="Hyperlink"/>
                  <w:rFonts w:ascii="Arial" w:eastAsia="Arial" w:hAnsi="Arial" w:cs="Arial"/>
                  <w:b/>
                </w:rPr>
                <w:t>https</w:t>
              </w:r>
              <w:r w:rsidR="00D82B01" w:rsidRPr="00D36F31">
                <w:rPr>
                  <w:rStyle w:val="Hyperlink"/>
                  <w:rFonts w:ascii="Arial" w:eastAsia="Arial" w:hAnsi="Arial" w:cs="Arial"/>
                  <w:b/>
                  <w:lang w:val="el-GR"/>
                </w:rPr>
                <w:t>://</w:t>
              </w:r>
              <w:proofErr w:type="spellStart"/>
              <w:r w:rsidR="00D82B01" w:rsidRPr="00D36F31">
                <w:rPr>
                  <w:rStyle w:val="Hyperlink"/>
                  <w:rFonts w:ascii="Arial" w:eastAsia="Arial" w:hAnsi="Arial" w:cs="Arial"/>
                  <w:b/>
                </w:rPr>
                <w:t>theo</w:t>
              </w:r>
              <w:proofErr w:type="spellEnd"/>
              <w:r w:rsidR="00D82B01" w:rsidRPr="00D36F31">
                <w:rPr>
                  <w:rStyle w:val="Hyperlink"/>
                  <w:rFonts w:ascii="Arial" w:eastAsia="Arial" w:hAnsi="Arial" w:cs="Arial"/>
                  <w:b/>
                  <w:lang w:val="el-GR"/>
                </w:rPr>
                <w:t>.</w:t>
              </w:r>
              <w:r w:rsidR="00D82B01" w:rsidRPr="00D36F31">
                <w:rPr>
                  <w:rStyle w:val="Hyperlink"/>
                  <w:rFonts w:ascii="Arial" w:eastAsia="Arial" w:hAnsi="Arial" w:cs="Arial"/>
                  <w:b/>
                </w:rPr>
                <w:t>ac</w:t>
              </w:r>
              <w:r w:rsidR="00D82B01" w:rsidRPr="00D36F31">
                <w:rPr>
                  <w:rStyle w:val="Hyperlink"/>
                  <w:rFonts w:ascii="Arial" w:eastAsia="Arial" w:hAnsi="Arial" w:cs="Arial"/>
                  <w:b/>
                  <w:lang w:val="el-GR"/>
                </w:rPr>
                <w:t>.</w:t>
              </w:r>
              <w:r w:rsidR="00D82B01" w:rsidRPr="00D36F31">
                <w:rPr>
                  <w:rStyle w:val="Hyperlink"/>
                  <w:rFonts w:ascii="Arial" w:eastAsia="Arial" w:hAnsi="Arial" w:cs="Arial"/>
                  <w:b/>
                </w:rPr>
                <w:t>cy</w:t>
              </w:r>
            </w:hyperlink>
          </w:p>
          <w:p w14:paraId="7BA46441" w14:textId="58AC0294" w:rsidR="00D82B01" w:rsidRPr="00D36F31" w:rsidRDefault="00D82B01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Cs/>
                <w:lang w:val="el-GR"/>
              </w:rPr>
            </w:pPr>
          </w:p>
        </w:tc>
        <w:tc>
          <w:tcPr>
            <w:tcW w:w="4725" w:type="dxa"/>
            <w:shd w:val="clear" w:color="auto" w:fill="FFFFFF"/>
          </w:tcPr>
          <w:p w14:paraId="78F29006" w14:textId="77777777" w:rsidR="00D82B01" w:rsidRPr="00D36F31" w:rsidRDefault="00D82B01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α) Υποτροφίες Ακαδημαϊκής Επίδοσης σε νεοεισερχόμενους φοιτητές</w:t>
            </w:r>
          </w:p>
          <w:p w14:paraId="084B8557" w14:textId="77777777" w:rsidR="00EF42B7" w:rsidRPr="00D36F31" w:rsidRDefault="00353728" w:rsidP="00D36F31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Cs/>
                <w:sz w:val="20"/>
                <w:szCs w:val="20"/>
                <w:lang w:val="el-GR"/>
              </w:rPr>
              <w:t xml:space="preserve">Υποτροφία ύψους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100%</w:t>
            </w:r>
            <w:r w:rsidRPr="00D36F31">
              <w:rPr>
                <w:rFonts w:ascii="Arial" w:eastAsia="Arial" w:hAnsi="Arial" w:cs="Arial"/>
                <w:bCs/>
                <w:sz w:val="20"/>
                <w:szCs w:val="20"/>
                <w:lang w:val="el-GR"/>
              </w:rPr>
              <w:t xml:space="preserve"> (19,5/20)</w:t>
            </w:r>
          </w:p>
          <w:p w14:paraId="31B76162" w14:textId="77777777" w:rsidR="00353728" w:rsidRPr="00D36F31" w:rsidRDefault="00353728" w:rsidP="00D36F31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Cs/>
                <w:sz w:val="20"/>
                <w:szCs w:val="20"/>
                <w:lang w:val="el-GR"/>
              </w:rPr>
              <w:t xml:space="preserve">Υποτροφία ύψους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75%</w:t>
            </w:r>
            <w:r w:rsidRPr="00D36F31">
              <w:rPr>
                <w:rFonts w:ascii="Arial" w:eastAsia="Arial" w:hAnsi="Arial" w:cs="Arial"/>
                <w:bCs/>
                <w:sz w:val="20"/>
                <w:szCs w:val="20"/>
                <w:lang w:val="el-GR"/>
              </w:rPr>
              <w:t xml:space="preserve"> (19-19,4/20)</w:t>
            </w:r>
          </w:p>
          <w:p w14:paraId="13841416" w14:textId="77777777" w:rsidR="00353728" w:rsidRPr="00D36F31" w:rsidRDefault="00353728" w:rsidP="00D36F31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6F31">
              <w:rPr>
                <w:rFonts w:ascii="Arial" w:eastAsia="Arial" w:hAnsi="Arial" w:cs="Arial"/>
                <w:bCs/>
                <w:sz w:val="20"/>
                <w:szCs w:val="20"/>
                <w:lang w:val="el-GR"/>
              </w:rPr>
              <w:t xml:space="preserve">Υποτροφία ύψους 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50%</w:t>
            </w:r>
            <w:r w:rsidRPr="00D36F31">
              <w:rPr>
                <w:rFonts w:ascii="Arial" w:eastAsia="Arial" w:hAnsi="Arial" w:cs="Arial"/>
                <w:bCs/>
                <w:sz w:val="20"/>
                <w:szCs w:val="20"/>
                <w:lang w:val="el-GR"/>
              </w:rPr>
              <w:t xml:space="preserve"> (18,5-18,9/20)</w:t>
            </w:r>
          </w:p>
          <w:p w14:paraId="52E68D14" w14:textId="77777777" w:rsidR="00353728" w:rsidRPr="00D36F31" w:rsidRDefault="00353728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β) Υποτροφίες για Διακρίσεις σε νεοεισερχόμενους φοιτητές</w:t>
            </w: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cr/>
            </w:r>
          </w:p>
          <w:p w14:paraId="1CD4F67B" w14:textId="44A3C6F0" w:rsidR="00353728" w:rsidRPr="00D36F31" w:rsidRDefault="00353728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γ) Υποτροφίες Ακαδημαϊκής Επίδοσης σε υφιστάμενους φοιτητές</w:t>
            </w:r>
          </w:p>
          <w:p w14:paraId="5A13AFE4" w14:textId="77777777" w:rsidR="00353728" w:rsidRPr="00D36F31" w:rsidRDefault="00353728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14:paraId="49072675" w14:textId="77777777" w:rsidR="00353728" w:rsidRPr="00D36F31" w:rsidRDefault="00353728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δ) Υποτροφίες Ήθους και Κοινωνικής Προσφοράς</w:t>
            </w:r>
          </w:p>
          <w:p w14:paraId="6DC523E0" w14:textId="77777777" w:rsidR="00353728" w:rsidRPr="00D36F31" w:rsidRDefault="00353728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14:paraId="5F60CE55" w14:textId="77777777" w:rsidR="00353728" w:rsidRPr="00D36F31" w:rsidRDefault="00353728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ε) Υποτροφίες Βυζαντινής Μουσικής</w:t>
            </w:r>
          </w:p>
          <w:p w14:paraId="50929531" w14:textId="77777777" w:rsidR="00353728" w:rsidRPr="00D36F31" w:rsidRDefault="00353728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14:paraId="6CA706A6" w14:textId="1FD885D2" w:rsidR="00353728" w:rsidRPr="00D36F31" w:rsidRDefault="00353728" w:rsidP="00D36F31">
            <w:pP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725" w:type="dxa"/>
            <w:shd w:val="clear" w:color="auto" w:fill="FFFFFF"/>
          </w:tcPr>
          <w:p w14:paraId="58AB06A6" w14:textId="77777777" w:rsidR="00D82B01" w:rsidRPr="00D36F31" w:rsidRDefault="00353728" w:rsidP="00D36F31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Εκτός από τις άνωθεν Υποτροφίες, η Θ.Σ.Ε.Κ. παρέχει επίσης οικονομική βοήθεια σε πολυμελείς και εμπερίστατες οικογένειες φοιτητών</w:t>
            </w:r>
          </w:p>
          <w:p w14:paraId="73364572" w14:textId="725D1FE0" w:rsidR="00353728" w:rsidRPr="00D36F31" w:rsidRDefault="00353728" w:rsidP="00D36F31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Σε φοιτητές μέλη πολύτεκνων οικογενειών που φοιτούν στη Θ.Σ.Ε.Κ. παρέχεται έκπτωση 10% στα</w:t>
            </w:r>
            <w:r w:rsidR="00D36F31"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δίδακτρα.</w:t>
            </w:r>
          </w:p>
          <w:p w14:paraId="5EB70404" w14:textId="6DF6C5E2" w:rsidR="00353728" w:rsidRPr="00D36F31" w:rsidRDefault="00353728" w:rsidP="00D36F31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Σε μέλη από την ίδια οικογένεια (γονιός-παιδί, αδέλφια, σύζυγοι) που φοιτούν ταυτόχρονα στη Θ.Σ.Ε.Κ. παρέχεται έκπτωση 10% (σε κάθε εγγεγραμμένο μέλος) στα δίδακτρα</w:t>
            </w:r>
          </w:p>
        </w:tc>
      </w:tr>
      <w:tr w:rsidR="003B2961" w:rsidRPr="00DF0214" w14:paraId="1849563C" w14:textId="77777777" w:rsidTr="00781B78">
        <w:trPr>
          <w:trHeight w:val="540"/>
        </w:trPr>
        <w:tc>
          <w:tcPr>
            <w:tcW w:w="4724" w:type="dxa"/>
            <w:shd w:val="clear" w:color="auto" w:fill="FFFFFF"/>
          </w:tcPr>
          <w:p w14:paraId="6E89D550" w14:textId="4F5F510B" w:rsidR="003B2961" w:rsidRPr="00D36F31" w:rsidRDefault="008D0CB3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r w:rsidRPr="00D36F31">
              <w:rPr>
                <w:rFonts w:ascii="Arial" w:eastAsia="Arial" w:hAnsi="Arial" w:cs="Arial"/>
                <w:b/>
              </w:rPr>
              <w:t>PA COLLEGE</w:t>
            </w:r>
          </w:p>
          <w:p w14:paraId="24E445D4" w14:textId="121EE7FB" w:rsidR="008D0CB3" w:rsidRPr="00D36F31" w:rsidRDefault="008D0CB3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Cs/>
              </w:rPr>
            </w:pPr>
            <w:r w:rsidRPr="00D36F31">
              <w:rPr>
                <w:rFonts w:ascii="Arial" w:eastAsia="Arial" w:hAnsi="Arial" w:cs="Arial"/>
                <w:bCs/>
                <w:lang w:val="el-GR"/>
              </w:rPr>
              <w:t>Τηλ</w:t>
            </w:r>
            <w:r w:rsidRPr="00D36F31">
              <w:rPr>
                <w:rFonts w:ascii="Arial" w:eastAsia="Arial" w:hAnsi="Arial" w:cs="Arial"/>
                <w:bCs/>
              </w:rPr>
              <w:t xml:space="preserve">. </w:t>
            </w:r>
            <w:r w:rsidRPr="00D36F31">
              <w:rPr>
                <w:rFonts w:ascii="Arial" w:eastAsia="Arial" w:hAnsi="Arial" w:cs="Arial"/>
                <w:bCs/>
                <w:lang w:val="el-GR"/>
              </w:rPr>
              <w:t>Επικ</w:t>
            </w:r>
            <w:r w:rsidRPr="00D36F31">
              <w:rPr>
                <w:rFonts w:ascii="Arial" w:eastAsia="Arial" w:hAnsi="Arial" w:cs="Arial"/>
                <w:bCs/>
              </w:rPr>
              <w:t>.:24021555</w:t>
            </w:r>
          </w:p>
          <w:p w14:paraId="6CEB7910" w14:textId="33AA3C9E" w:rsidR="008D0CB3" w:rsidRPr="00D36F31" w:rsidRDefault="008D0CB3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r w:rsidRPr="00D36F31">
              <w:rPr>
                <w:rFonts w:ascii="Arial" w:eastAsia="Arial" w:hAnsi="Arial" w:cs="Arial"/>
                <w:b/>
              </w:rPr>
              <w:t xml:space="preserve"> </w:t>
            </w:r>
            <w:hyperlink r:id="rId24" w:history="1">
              <w:r w:rsidRPr="00D36F31">
                <w:rPr>
                  <w:rStyle w:val="Hyperlink"/>
                  <w:rFonts w:ascii="Arial" w:eastAsia="Arial" w:hAnsi="Arial" w:cs="Arial"/>
                  <w:b/>
                </w:rPr>
                <w:t>http://www.pacollege.ac.cy/el/</w:t>
              </w:r>
            </w:hyperlink>
            <w:r w:rsidRPr="00D36F3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725" w:type="dxa"/>
            <w:shd w:val="clear" w:color="auto" w:fill="FFFFFF"/>
          </w:tcPr>
          <w:p w14:paraId="08E1C69B" w14:textId="5DE38D1E" w:rsidR="008D0CB3" w:rsidRPr="00D36F31" w:rsidRDefault="008D0CB3" w:rsidP="00D36F3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379"/>
              <w:jc w:val="both"/>
              <w:rPr>
                <w:b/>
                <w:color w:val="000000"/>
                <w:u w:val="single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υποτροφίες ύψους </w:t>
            </w:r>
            <w:r w:rsidRPr="00D36F3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50% </w:t>
            </w:r>
            <w:r w:rsidRPr="00D36F31">
              <w:rPr>
                <w:rFonts w:ascii="Arial" w:eastAsia="Arial" w:hAnsi="Arial" w:cs="Arial"/>
                <w:color w:val="000000"/>
                <w:lang w:val="el-GR"/>
              </w:rPr>
              <w:t>με γενικό βαθμό 18/20 και άνω</w:t>
            </w:r>
          </w:p>
          <w:p w14:paraId="2090498F" w14:textId="60AA39F4" w:rsidR="003B2961" w:rsidRPr="00D36F31" w:rsidRDefault="008D0CB3" w:rsidP="00D3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ind w:left="19"/>
              <w:jc w:val="both"/>
              <w:rPr>
                <w:b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Οι υποτροφίες προσφέρονται για τη συνολική διάρκεια του προγράμματος </w:t>
            </w:r>
          </w:p>
        </w:tc>
        <w:tc>
          <w:tcPr>
            <w:tcW w:w="4725" w:type="dxa"/>
            <w:shd w:val="clear" w:color="auto" w:fill="FFFFFF"/>
          </w:tcPr>
          <w:p w14:paraId="5A62B868" w14:textId="629FDE97" w:rsidR="003B2961" w:rsidRPr="00D36F31" w:rsidRDefault="008D0CB3" w:rsidP="00D36F31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sz w:val="20"/>
                <w:szCs w:val="20"/>
                <w:lang w:val="el-GR"/>
              </w:rPr>
              <w:t>Ο υποψήφιος να χαρακτηρίζεται από άριστο ήθος και διαγωγή</w:t>
            </w:r>
          </w:p>
        </w:tc>
      </w:tr>
      <w:tr w:rsidR="00FA78DF" w:rsidRPr="00DF0214" w14:paraId="6F35822C" w14:textId="77777777" w:rsidTr="00781B78">
        <w:trPr>
          <w:trHeight w:val="540"/>
        </w:trPr>
        <w:tc>
          <w:tcPr>
            <w:tcW w:w="4724" w:type="dxa"/>
            <w:shd w:val="clear" w:color="auto" w:fill="FFFFFF"/>
          </w:tcPr>
          <w:p w14:paraId="315FB0EC" w14:textId="40A64C88" w:rsidR="00FA78DF" w:rsidRPr="00D36F31" w:rsidRDefault="00FA78DF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r w:rsidRPr="00D36F31">
              <w:rPr>
                <w:rFonts w:ascii="Arial" w:eastAsia="Arial" w:hAnsi="Arial" w:cs="Arial"/>
                <w:b/>
              </w:rPr>
              <w:t>PHILIPS UNIVERSITY</w:t>
            </w:r>
          </w:p>
          <w:p w14:paraId="219E1D4D" w14:textId="2263520B" w:rsidR="00FA78DF" w:rsidRPr="00D36F31" w:rsidRDefault="00FA78DF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Cs/>
              </w:rPr>
            </w:pPr>
            <w:r w:rsidRPr="00D36F31">
              <w:rPr>
                <w:rFonts w:ascii="Arial" w:eastAsia="Arial" w:hAnsi="Arial" w:cs="Arial"/>
                <w:bCs/>
                <w:lang w:val="el-GR"/>
              </w:rPr>
              <w:t>Τηλ</w:t>
            </w:r>
            <w:r w:rsidRPr="00D36F31">
              <w:rPr>
                <w:rFonts w:ascii="Arial" w:eastAsia="Arial" w:hAnsi="Arial" w:cs="Arial"/>
                <w:bCs/>
              </w:rPr>
              <w:t xml:space="preserve">. </w:t>
            </w:r>
            <w:r w:rsidRPr="00D36F31">
              <w:rPr>
                <w:rFonts w:ascii="Arial" w:eastAsia="Arial" w:hAnsi="Arial" w:cs="Arial"/>
                <w:bCs/>
                <w:lang w:val="el-GR"/>
              </w:rPr>
              <w:t>Επικ</w:t>
            </w:r>
            <w:r w:rsidRPr="00D36F31">
              <w:rPr>
                <w:rFonts w:ascii="Arial" w:eastAsia="Arial" w:hAnsi="Arial" w:cs="Arial"/>
                <w:bCs/>
              </w:rPr>
              <w:t>.:22441860</w:t>
            </w:r>
          </w:p>
          <w:p w14:paraId="574F3DD8" w14:textId="53167484" w:rsidR="00FA78DF" w:rsidRPr="00D36F31" w:rsidRDefault="008A4DC5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Cs/>
              </w:rPr>
            </w:pPr>
            <w:hyperlink r:id="rId25" w:history="1">
              <w:r w:rsidR="00FA78DF" w:rsidRPr="00D36F31">
                <w:rPr>
                  <w:rStyle w:val="Hyperlink"/>
                  <w:rFonts w:ascii="Arial" w:eastAsia="Arial" w:hAnsi="Arial" w:cs="Arial"/>
                  <w:bCs/>
                </w:rPr>
                <w:t>https://philipsuni.ac.cy/</w:t>
              </w:r>
            </w:hyperlink>
            <w:r w:rsidR="00FA78DF" w:rsidRPr="00D36F31">
              <w:rPr>
                <w:rFonts w:ascii="Arial" w:eastAsia="Arial" w:hAnsi="Arial" w:cs="Arial"/>
                <w:bCs/>
              </w:rPr>
              <w:t xml:space="preserve"> </w:t>
            </w:r>
          </w:p>
          <w:p w14:paraId="46D2D765" w14:textId="77777777" w:rsidR="00FA78DF" w:rsidRPr="00D36F31" w:rsidRDefault="00FA78DF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</w:p>
          <w:p w14:paraId="7FAED37B" w14:textId="788214AA" w:rsidR="00FA78DF" w:rsidRPr="00D36F31" w:rsidRDefault="00FA78DF" w:rsidP="00D36F31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725" w:type="dxa"/>
            <w:shd w:val="clear" w:color="auto" w:fill="FFFFFF"/>
          </w:tcPr>
          <w:p w14:paraId="4A043B83" w14:textId="77777777" w:rsidR="00DF0214" w:rsidRDefault="00FA78DF" w:rsidP="00DF021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7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  <w:r w:rsidRPr="00D36F31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υποτροφία 50%  για τα δύο πρώτα χρόνια με προοπτική συνέχισης της υπ</w:t>
            </w:r>
            <w:r w:rsidR="00DF0214"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>οτροφίας ανάλογα με την επίδοση,</w:t>
            </w:r>
          </w:p>
          <w:p w14:paraId="70F4167C" w14:textId="467A4243" w:rsidR="00DF0214" w:rsidRPr="00D36F31" w:rsidRDefault="00DF0214" w:rsidP="00DF021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7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l-GR"/>
              </w:rPr>
              <w:t xml:space="preserve">ολική υποτροφία σε εξαίρετο μαθητή με άριστη επίδοση, μετά από εισήγηση του σχολείου, </w:t>
            </w:r>
          </w:p>
        </w:tc>
        <w:tc>
          <w:tcPr>
            <w:tcW w:w="4725" w:type="dxa"/>
            <w:shd w:val="clear" w:color="auto" w:fill="FFFFFF"/>
          </w:tcPr>
          <w:p w14:paraId="5F0F762D" w14:textId="77777777" w:rsidR="00FA78DF" w:rsidRDefault="00FA78DF" w:rsidP="00D36F31">
            <w:pPr>
              <w:shd w:val="clear" w:color="auto" w:fill="FFFFFF" w:themeFill="background1"/>
              <w:ind w:left="50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</w:tbl>
    <w:p w14:paraId="7B1C6E0D" w14:textId="77777777" w:rsidR="00770FFB" w:rsidRPr="00FA78DF" w:rsidRDefault="00770FFB">
      <w:pPr>
        <w:rPr>
          <w:lang w:val="el-GR"/>
        </w:rPr>
      </w:pPr>
      <w:bookmarkStart w:id="4" w:name="_GoBack"/>
      <w:bookmarkEnd w:id="4"/>
    </w:p>
    <w:sectPr w:rsidR="00770FFB" w:rsidRPr="00FA78DF" w:rsidSect="00D36F31">
      <w:pgSz w:w="16838" w:h="11906" w:orient="landscape" w:code="9"/>
      <w:pgMar w:top="663" w:right="1247" w:bottom="663" w:left="124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A08"/>
    <w:multiLevelType w:val="multilevel"/>
    <w:tmpl w:val="F258B948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2FB0A33"/>
    <w:multiLevelType w:val="multilevel"/>
    <w:tmpl w:val="CBC27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3B6F83"/>
    <w:multiLevelType w:val="multilevel"/>
    <w:tmpl w:val="7902E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E3237B"/>
    <w:multiLevelType w:val="multilevel"/>
    <w:tmpl w:val="C0168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C8C78A6"/>
    <w:multiLevelType w:val="hybridMultilevel"/>
    <w:tmpl w:val="B1A494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4D29"/>
    <w:multiLevelType w:val="multilevel"/>
    <w:tmpl w:val="D354E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166E84"/>
    <w:multiLevelType w:val="multilevel"/>
    <w:tmpl w:val="345C1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D941CC"/>
    <w:multiLevelType w:val="multilevel"/>
    <w:tmpl w:val="EEAE3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DA3042"/>
    <w:multiLevelType w:val="multilevel"/>
    <w:tmpl w:val="0512E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8106AD"/>
    <w:multiLevelType w:val="multilevel"/>
    <w:tmpl w:val="728CD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B7859CA"/>
    <w:multiLevelType w:val="multilevel"/>
    <w:tmpl w:val="A4C48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DB87AFB"/>
    <w:multiLevelType w:val="hybridMultilevel"/>
    <w:tmpl w:val="433472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86696"/>
    <w:multiLevelType w:val="multilevel"/>
    <w:tmpl w:val="9EAA4628"/>
    <w:lvl w:ilvl="0">
      <w:start w:val="1"/>
      <w:numFmt w:val="bullet"/>
      <w:lvlText w:val="●"/>
      <w:lvlJc w:val="left"/>
      <w:pPr>
        <w:ind w:left="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9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1533FDB"/>
    <w:multiLevelType w:val="multilevel"/>
    <w:tmpl w:val="10A2892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028DE"/>
    <w:multiLevelType w:val="hybridMultilevel"/>
    <w:tmpl w:val="FAD6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022F6"/>
    <w:multiLevelType w:val="multilevel"/>
    <w:tmpl w:val="E6D04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9F91BD4"/>
    <w:multiLevelType w:val="multilevel"/>
    <w:tmpl w:val="B28E9EA4"/>
    <w:lvl w:ilvl="0">
      <w:start w:val="1"/>
      <w:numFmt w:val="decimal"/>
      <w:lvlText w:val="%1."/>
      <w:lvlJc w:val="left"/>
      <w:pPr>
        <w:ind w:left="69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12" w:hanging="360"/>
      </w:pPr>
    </w:lvl>
    <w:lvl w:ilvl="2">
      <w:start w:val="1"/>
      <w:numFmt w:val="lowerRoman"/>
      <w:lvlText w:val="%3."/>
      <w:lvlJc w:val="right"/>
      <w:pPr>
        <w:ind w:left="2132" w:hanging="180"/>
      </w:pPr>
    </w:lvl>
    <w:lvl w:ilvl="3">
      <w:start w:val="1"/>
      <w:numFmt w:val="decimal"/>
      <w:lvlText w:val="%4."/>
      <w:lvlJc w:val="left"/>
      <w:pPr>
        <w:ind w:left="2852" w:hanging="360"/>
      </w:pPr>
    </w:lvl>
    <w:lvl w:ilvl="4">
      <w:start w:val="1"/>
      <w:numFmt w:val="lowerLetter"/>
      <w:lvlText w:val="%5."/>
      <w:lvlJc w:val="left"/>
      <w:pPr>
        <w:ind w:left="3572" w:hanging="360"/>
      </w:pPr>
    </w:lvl>
    <w:lvl w:ilvl="5">
      <w:start w:val="1"/>
      <w:numFmt w:val="lowerRoman"/>
      <w:lvlText w:val="%6."/>
      <w:lvlJc w:val="right"/>
      <w:pPr>
        <w:ind w:left="4292" w:hanging="180"/>
      </w:pPr>
    </w:lvl>
    <w:lvl w:ilvl="6">
      <w:start w:val="1"/>
      <w:numFmt w:val="decimal"/>
      <w:lvlText w:val="%7."/>
      <w:lvlJc w:val="left"/>
      <w:pPr>
        <w:ind w:left="5012" w:hanging="360"/>
      </w:pPr>
    </w:lvl>
    <w:lvl w:ilvl="7">
      <w:start w:val="1"/>
      <w:numFmt w:val="lowerLetter"/>
      <w:lvlText w:val="%8."/>
      <w:lvlJc w:val="left"/>
      <w:pPr>
        <w:ind w:left="5732" w:hanging="360"/>
      </w:pPr>
    </w:lvl>
    <w:lvl w:ilvl="8">
      <w:start w:val="1"/>
      <w:numFmt w:val="lowerRoman"/>
      <w:lvlText w:val="%9."/>
      <w:lvlJc w:val="right"/>
      <w:pPr>
        <w:ind w:left="6452" w:hanging="180"/>
      </w:pPr>
    </w:lvl>
  </w:abstractNum>
  <w:abstractNum w:abstractNumId="17">
    <w:nsid w:val="4A1F4DAD"/>
    <w:multiLevelType w:val="hybridMultilevel"/>
    <w:tmpl w:val="4C2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0258C"/>
    <w:multiLevelType w:val="multilevel"/>
    <w:tmpl w:val="4B6E1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72C767B"/>
    <w:multiLevelType w:val="multilevel"/>
    <w:tmpl w:val="3A10C1D0"/>
    <w:lvl w:ilvl="0">
      <w:start w:val="1"/>
      <w:numFmt w:val="bullet"/>
      <w:lvlText w:val="●"/>
      <w:lvlJc w:val="left"/>
      <w:pPr>
        <w:ind w:left="739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A4C575A"/>
    <w:multiLevelType w:val="multilevel"/>
    <w:tmpl w:val="E646D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E2B752E"/>
    <w:multiLevelType w:val="multilevel"/>
    <w:tmpl w:val="8534C37A"/>
    <w:lvl w:ilvl="0">
      <w:start w:val="1"/>
      <w:numFmt w:val="bullet"/>
      <w:lvlText w:val="●"/>
      <w:lvlJc w:val="left"/>
      <w:pPr>
        <w:ind w:left="9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8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D5F1B61"/>
    <w:multiLevelType w:val="multilevel"/>
    <w:tmpl w:val="F7D8ACC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9A7EC6"/>
    <w:multiLevelType w:val="multilevel"/>
    <w:tmpl w:val="ABB23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39D0E1C"/>
    <w:multiLevelType w:val="multilevel"/>
    <w:tmpl w:val="15DC0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AF67A73"/>
    <w:multiLevelType w:val="multilevel"/>
    <w:tmpl w:val="AE428EBE"/>
    <w:lvl w:ilvl="0">
      <w:start w:val="1"/>
      <w:numFmt w:val="bullet"/>
      <w:lvlText w:val="●"/>
      <w:lvlJc w:val="left"/>
      <w:pPr>
        <w:ind w:left="10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5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3"/>
  </w:num>
  <w:num w:numId="5">
    <w:abstractNumId w:val="1"/>
  </w:num>
  <w:num w:numId="6">
    <w:abstractNumId w:val="10"/>
  </w:num>
  <w:num w:numId="7">
    <w:abstractNumId w:val="25"/>
  </w:num>
  <w:num w:numId="8">
    <w:abstractNumId w:val="15"/>
  </w:num>
  <w:num w:numId="9">
    <w:abstractNumId w:val="20"/>
  </w:num>
  <w:num w:numId="10">
    <w:abstractNumId w:val="5"/>
  </w:num>
  <w:num w:numId="11">
    <w:abstractNumId w:val="8"/>
  </w:num>
  <w:num w:numId="12">
    <w:abstractNumId w:val="24"/>
  </w:num>
  <w:num w:numId="13">
    <w:abstractNumId w:val="18"/>
  </w:num>
  <w:num w:numId="14">
    <w:abstractNumId w:val="6"/>
  </w:num>
  <w:num w:numId="15">
    <w:abstractNumId w:val="9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  <w:num w:numId="20">
    <w:abstractNumId w:val="4"/>
  </w:num>
  <w:num w:numId="21">
    <w:abstractNumId w:val="11"/>
  </w:num>
  <w:num w:numId="22">
    <w:abstractNumId w:val="3"/>
  </w:num>
  <w:num w:numId="23">
    <w:abstractNumId w:val="2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B"/>
    <w:rsid w:val="00084205"/>
    <w:rsid w:val="0009713D"/>
    <w:rsid w:val="000C4C79"/>
    <w:rsid w:val="00353728"/>
    <w:rsid w:val="003B2961"/>
    <w:rsid w:val="004E55D4"/>
    <w:rsid w:val="005254DE"/>
    <w:rsid w:val="005C5D98"/>
    <w:rsid w:val="00754137"/>
    <w:rsid w:val="00770FFB"/>
    <w:rsid w:val="0077423A"/>
    <w:rsid w:val="0078225C"/>
    <w:rsid w:val="00826D64"/>
    <w:rsid w:val="008A4DC5"/>
    <w:rsid w:val="008D0CB3"/>
    <w:rsid w:val="00A357AC"/>
    <w:rsid w:val="00BA642C"/>
    <w:rsid w:val="00BC31F3"/>
    <w:rsid w:val="00BD4A4B"/>
    <w:rsid w:val="00BE7E8A"/>
    <w:rsid w:val="00C24BB1"/>
    <w:rsid w:val="00D331E4"/>
    <w:rsid w:val="00D36F31"/>
    <w:rsid w:val="00D43254"/>
    <w:rsid w:val="00D82B01"/>
    <w:rsid w:val="00DF0214"/>
    <w:rsid w:val="00EC52E7"/>
    <w:rsid w:val="00EF42B7"/>
    <w:rsid w:val="00F06082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3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3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345"/>
    <w:rPr>
      <w:color w:val="605E5C"/>
      <w:shd w:val="clear" w:color="auto" w:fill="E1DFDD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3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345"/>
    <w:rPr>
      <w:color w:val="605E5C"/>
      <w:shd w:val="clear" w:color="auto" w:fill="E1DFDD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3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c.gov.cy/ysea/ekdoseis/ypotrofies_metalykeiakes_spoudes.pdf" TargetMode="External"/><Relationship Id="rId13" Type="http://schemas.openxmlformats.org/officeDocument/2006/relationships/hyperlink" Target="http://www.unic.ac.cy" TargetMode="External"/><Relationship Id="rId18" Type="http://schemas.openxmlformats.org/officeDocument/2006/relationships/hyperlink" Target="https://www.larnacacollege.ac.cy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susini.ac.c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ycollege.ac.cy" TargetMode="External"/><Relationship Id="rId17" Type="http://schemas.openxmlformats.org/officeDocument/2006/relationships/hyperlink" Target="https://www.kescollege.ac.cy" TargetMode="External"/><Relationship Id="rId25" Type="http://schemas.openxmlformats.org/officeDocument/2006/relationships/hyperlink" Target="https://philipsuni.ac.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yma.ac.cy/el/i-akadimia/who-we-are/naftiki-akadimia-kyprou/" TargetMode="External"/><Relationship Id="rId20" Type="http://schemas.openxmlformats.org/officeDocument/2006/relationships/hyperlink" Target="https://www.unic.ac.c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acollege.com" TargetMode="External"/><Relationship Id="rId24" Type="http://schemas.openxmlformats.org/officeDocument/2006/relationships/hyperlink" Target="http://www.pacollege.ac.cy/el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intercollege.ac.cy/el/" TargetMode="External"/><Relationship Id="rId23" Type="http://schemas.openxmlformats.org/officeDocument/2006/relationships/hyperlink" Target="https://theo.ac.cy" TargetMode="External"/><Relationship Id="rId10" Type="http://schemas.openxmlformats.org/officeDocument/2006/relationships/hyperlink" Target="https://www.ac.ac.cy" TargetMode="External"/><Relationship Id="rId19" Type="http://schemas.openxmlformats.org/officeDocument/2006/relationships/hyperlink" Target="https://www.nup.ac.cy" TargetMode="External"/><Relationship Id="rId4" Type="http://schemas.openxmlformats.org/officeDocument/2006/relationships/styles" Target="styles.xml"/><Relationship Id="rId9" Type="http://schemas.openxmlformats.org/officeDocument/2006/relationships/hyperlink" Target="https://alexander.ac.cy" TargetMode="External"/><Relationship Id="rId14" Type="http://schemas.openxmlformats.org/officeDocument/2006/relationships/hyperlink" Target="http://www.frederick.ac.cy" TargetMode="External"/><Relationship Id="rId22" Type="http://schemas.openxmlformats.org/officeDocument/2006/relationships/hyperlink" Target="https://www.uclancyprus.ac.c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b2qlluUz6+TmYCTOwmAeRLjHg==">AMUW2mXG5D+3gQEFmJ5T/8+t0eWw+N2skQmcA1hxxpbNBrNlMTh4W4+fO+VRtmu3Uzpn7zU4dHcQF4XVXm+pP+PG97gdymM/JQiYDPMXNYK3f8Pm1E4bgfP8lZMmm/S9W+xBchB1FOS3SLNox7LxuNM850Lw+q0qEBohdZNK815U3oDfRTX4dnc=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2DEE5E-6F2F-4745-A333-18353FB2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1419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LykeioAradippou</dc:creator>
  <cp:lastModifiedBy>Texniki Larnakas</cp:lastModifiedBy>
  <cp:revision>3</cp:revision>
  <cp:lastPrinted>2021-04-22T05:03:00Z</cp:lastPrinted>
  <dcterms:created xsi:type="dcterms:W3CDTF">2021-04-22T05:03:00Z</dcterms:created>
  <dcterms:modified xsi:type="dcterms:W3CDTF">2021-04-22T05:04:00Z</dcterms:modified>
</cp:coreProperties>
</file>